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A134AE">
            <w:r>
              <w:t xml:space="preserve">Friday </w:t>
            </w:r>
            <w:r w:rsidR="00A134AE">
              <w:t>25</w:t>
            </w:r>
            <w:r w:rsidR="00C83C48" w:rsidRPr="00C83C48">
              <w:rPr>
                <w:vertAlign w:val="superscript"/>
              </w:rPr>
              <w:t>th</w:t>
            </w:r>
            <w:r w:rsidR="00C83C48">
              <w:t xml:space="preserve"> March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A134AE">
            <w:r>
              <w:t xml:space="preserve">Friday </w:t>
            </w:r>
            <w:r w:rsidR="00A134AE">
              <w:t>1</w:t>
            </w:r>
            <w:r w:rsidR="00A134AE" w:rsidRPr="00A134AE">
              <w:rPr>
                <w:vertAlign w:val="superscript"/>
              </w:rPr>
              <w:t>st</w:t>
            </w:r>
            <w:r w:rsidR="00A134AE">
              <w:t xml:space="preserve"> April</w:t>
            </w:r>
            <w:r w:rsidR="004E0E14">
              <w:t xml:space="preserve">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A134AE">
            <w:r>
              <w:t xml:space="preserve">We would like the children to complete the </w:t>
            </w:r>
            <w:r w:rsidR="004E0E14">
              <w:t>‘</w:t>
            </w:r>
            <w:r w:rsidR="00A134AE">
              <w:t>Magic Mental Addition’</w:t>
            </w:r>
            <w:r w:rsidR="004E0E14">
              <w:t xml:space="preserve"> activity</w:t>
            </w:r>
            <w:r w:rsidR="00A134AE">
              <w:t xml:space="preserve"> and the ‘Magic Mental Subtraction’ </w:t>
            </w:r>
            <w:r>
              <w:t xml:space="preserve">on their </w:t>
            </w:r>
            <w:r w:rsidR="00EB6914">
              <w:t>Mathletics</w:t>
            </w:r>
            <w:r>
              <w:t xml:space="preserve"> profile. For example they will be </w:t>
            </w:r>
            <w:r w:rsidR="005F37D5">
              <w:t xml:space="preserve">shown an </w:t>
            </w:r>
            <w:r w:rsidR="00A134AE">
              <w:t xml:space="preserve">addition or subtraction calculation that they will have to solve either mentally or using a pencil and paper and submitting the answer. </w:t>
            </w:r>
            <w:r w:rsidR="005F37D5">
              <w:t xml:space="preserve"> </w:t>
            </w:r>
            <w:r w:rsidR="00C83C48">
              <w:t xml:space="preserve"> </w:t>
            </w:r>
            <w:r w:rsidR="004D0179">
              <w:t xml:space="preserve"> </w:t>
            </w:r>
            <w:r w:rsidR="007814AE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2355E4" w:rsidRDefault="00787FB6">
            <w:r>
              <w:t xml:space="preserve">We would like the children to learn words that </w:t>
            </w:r>
            <w:r w:rsidR="00A134AE">
              <w:t>are spelt ‘or’</w:t>
            </w:r>
          </w:p>
          <w:p w:rsidR="00A134AE" w:rsidRDefault="00A134AE">
            <w:proofErr w:type="gramStart"/>
            <w:r>
              <w:t>but</w:t>
            </w:r>
            <w:proofErr w:type="gramEnd"/>
            <w:r>
              <w:t xml:space="preserve"> sound like ‘</w:t>
            </w:r>
            <w:proofErr w:type="spellStart"/>
            <w:r>
              <w:t>er</w:t>
            </w:r>
            <w:proofErr w:type="spellEnd"/>
            <w:r>
              <w:t xml:space="preserve">’ e.g. word, </w:t>
            </w:r>
            <w:r w:rsidR="00126C09">
              <w:t xml:space="preserve">work, worm, worth etc. </w:t>
            </w:r>
          </w:p>
          <w:p w:rsidR="00EB6914" w:rsidRDefault="00EB6914"/>
          <w:p w:rsidR="00EB6914" w:rsidRDefault="00EB6914"/>
          <w:p w:rsidR="00EB6914" w:rsidRDefault="00EB6914"/>
          <w:p w:rsidR="00EB6914" w:rsidRPr="00C83C48" w:rsidRDefault="00EB6914" w:rsidP="00126C09">
            <w:r>
              <w:t xml:space="preserve">The children will also be completing </w:t>
            </w:r>
            <w:r w:rsidR="00C83C48">
              <w:t>a</w:t>
            </w:r>
            <w:r w:rsidR="00343A49">
              <w:t>n</w:t>
            </w:r>
            <w:r w:rsidR="00C83C48">
              <w:t xml:space="preserve"> </w:t>
            </w:r>
            <w:r w:rsidR="00126C09">
              <w:t>adverb</w:t>
            </w:r>
            <w:r w:rsidR="00343A49">
              <w:t xml:space="preserve"> </w:t>
            </w:r>
            <w:r w:rsidR="00C83C48">
              <w:t xml:space="preserve">activity. They will be given different sentences </w:t>
            </w:r>
            <w:r w:rsidR="00343A49">
              <w:t xml:space="preserve">where the </w:t>
            </w:r>
            <w:r w:rsidR="00126C09">
              <w:t>adverb</w:t>
            </w:r>
            <w:r w:rsidR="00343A49">
              <w:t xml:space="preserve"> is missing </w:t>
            </w:r>
            <w:r w:rsidR="00C83C48">
              <w:t xml:space="preserve">and have to click on the </w:t>
            </w:r>
            <w:r w:rsidR="00126C09">
              <w:t>correct adverb to complete the sentence</w:t>
            </w:r>
            <w:r w:rsidR="00C83C48">
              <w:t xml:space="preserve">. E.g. </w:t>
            </w:r>
            <w:r w:rsidR="00126C09">
              <w:t xml:space="preserve">she climbed the hill </w:t>
            </w:r>
            <w:r w:rsidR="00126C09">
              <w:rPr>
                <w:b/>
              </w:rPr>
              <w:t xml:space="preserve">easily.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26C09" w:rsidP="00DB53A5">
            <w:hyperlink r:id="rId5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526FAC" wp14:editId="6992BBCD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C83C4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A9ADF9" wp14:editId="1D83F609">
            <wp:simplePos x="0" y="0"/>
            <wp:positionH relativeFrom="column">
              <wp:posOffset>4811395</wp:posOffset>
            </wp:positionH>
            <wp:positionV relativeFrom="paragraph">
              <wp:posOffset>-4330700</wp:posOffset>
            </wp:positionV>
            <wp:extent cx="1853565" cy="1400175"/>
            <wp:effectExtent l="0" t="0" r="0" b="9525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A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918C3"/>
    <w:rsid w:val="000D4FA6"/>
    <w:rsid w:val="00126C09"/>
    <w:rsid w:val="001718AE"/>
    <w:rsid w:val="00174F78"/>
    <w:rsid w:val="001C4388"/>
    <w:rsid w:val="002355E4"/>
    <w:rsid w:val="0027429F"/>
    <w:rsid w:val="00287ACD"/>
    <w:rsid w:val="002E77A3"/>
    <w:rsid w:val="00343A49"/>
    <w:rsid w:val="003C3114"/>
    <w:rsid w:val="00441C36"/>
    <w:rsid w:val="004D0179"/>
    <w:rsid w:val="004E0E14"/>
    <w:rsid w:val="004F7318"/>
    <w:rsid w:val="005F37D5"/>
    <w:rsid w:val="007279DF"/>
    <w:rsid w:val="007814AE"/>
    <w:rsid w:val="00787FB6"/>
    <w:rsid w:val="0083758E"/>
    <w:rsid w:val="00880E5D"/>
    <w:rsid w:val="009A5525"/>
    <w:rsid w:val="00A134AE"/>
    <w:rsid w:val="00AD2AA8"/>
    <w:rsid w:val="00BC01E4"/>
    <w:rsid w:val="00C814F0"/>
    <w:rsid w:val="00C83C48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FF0E-EF4E-4D96-AC95-37FB674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cypriansprimaryacademy.co.uk/class-blogs/greek-clas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2016-03-26T16:59:00Z</dcterms:created>
  <dcterms:modified xsi:type="dcterms:W3CDTF">2016-03-26T16:59:00Z</dcterms:modified>
</cp:coreProperties>
</file>