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27429F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00AD4E7" wp14:editId="0A96577F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BC01E4" w:rsidP="005431C8">
            <w:r>
              <w:t xml:space="preserve">Friday </w:t>
            </w:r>
            <w:r w:rsidR="005431C8">
              <w:t>11</w:t>
            </w:r>
            <w:r w:rsidR="00BD1C59" w:rsidRPr="00BD1C59">
              <w:rPr>
                <w:vertAlign w:val="superscript"/>
              </w:rPr>
              <w:t>th</w:t>
            </w:r>
            <w:r w:rsidR="00BD1C59">
              <w:t xml:space="preserve"> November</w:t>
            </w:r>
            <w:r w:rsidR="002C4B30">
              <w:t xml:space="preserve"> 2016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BC01E4" w:rsidP="00BD1C59">
            <w:r>
              <w:t xml:space="preserve">Friday </w:t>
            </w:r>
            <w:r w:rsidR="005431C8">
              <w:t>18</w:t>
            </w:r>
            <w:r w:rsidR="00BD1C59" w:rsidRPr="00BD1C59">
              <w:rPr>
                <w:vertAlign w:val="superscript"/>
              </w:rPr>
              <w:t>th</w:t>
            </w:r>
            <w:r w:rsidR="00BD1C59">
              <w:t xml:space="preserve"> November</w:t>
            </w:r>
            <w:r w:rsidR="002C4B30">
              <w:t xml:space="preserve"> 2016 </w:t>
            </w:r>
            <w:r w:rsidR="004E0E14">
              <w:t xml:space="preserve"> </w:t>
            </w:r>
            <w:r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0D4FA6" w:rsidP="005431C8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4A751BE" wp14:editId="61F7BF1D">
                  <wp:simplePos x="0" y="0"/>
                  <wp:positionH relativeFrom="column">
                    <wp:posOffset>3080385</wp:posOffset>
                  </wp:positionH>
                  <wp:positionV relativeFrom="paragraph">
                    <wp:posOffset>829945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FB6">
              <w:t xml:space="preserve">We would like the children to complete the </w:t>
            </w:r>
            <w:r w:rsidR="004E0E14">
              <w:t>‘</w:t>
            </w:r>
            <w:r w:rsidR="005431C8">
              <w:t>shade the fraction</w:t>
            </w:r>
            <w:r w:rsidR="00BD1C59">
              <w:t>’, ‘</w:t>
            </w:r>
            <w:r w:rsidR="005431C8">
              <w:t>part whole rods</w:t>
            </w:r>
            <w:r w:rsidR="00BD1C59">
              <w:t>’ and ‘</w:t>
            </w:r>
            <w:r w:rsidR="005431C8">
              <w:t>who has which coins’</w:t>
            </w:r>
            <w:r w:rsidR="00BD1C59">
              <w:t xml:space="preserve"> activities</w:t>
            </w:r>
            <w:r w:rsidR="00787FB6">
              <w:t xml:space="preserve"> on their </w:t>
            </w:r>
            <w:r w:rsidR="00EB6914">
              <w:t>Mathletics</w:t>
            </w:r>
            <w:r w:rsidR="00787FB6">
              <w:t xml:space="preserve"> profile. </w:t>
            </w:r>
            <w:r w:rsidR="00BD1C59">
              <w:t>T</w:t>
            </w:r>
            <w:r w:rsidR="00787FB6">
              <w:t xml:space="preserve">hey will be given </w:t>
            </w:r>
            <w:r w:rsidR="005431C8">
              <w:t>shapes on which they need to colour in the given fraction. They will then have to identify the fraction of a rod against the whole rod</w:t>
            </w:r>
            <w:r w:rsidR="002C4B30">
              <w:t xml:space="preserve">.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EB6914" w:rsidRDefault="00787FB6">
            <w:r>
              <w:t xml:space="preserve">We would like the children to learn words that </w:t>
            </w:r>
            <w:r w:rsidR="00BD1C59">
              <w:t>have the ‘</w:t>
            </w:r>
            <w:r w:rsidR="005431C8">
              <w:t>s</w:t>
            </w:r>
            <w:r w:rsidR="00BD1C59">
              <w:t xml:space="preserve">’ sound </w:t>
            </w:r>
            <w:r w:rsidR="005431C8">
              <w:t xml:space="preserve">spelt with a c </w:t>
            </w:r>
            <w:r w:rsidR="00EB6914">
              <w:t xml:space="preserve">such as </w:t>
            </w:r>
            <w:r w:rsidR="005431C8">
              <w:t>race, face, rice, ice, cell, city</w:t>
            </w:r>
            <w:r w:rsidR="00BD1C59">
              <w:t xml:space="preserve"> </w:t>
            </w:r>
            <w:r w:rsidR="00EB6914">
              <w:t xml:space="preserve">etc. </w:t>
            </w:r>
          </w:p>
          <w:p w:rsidR="00EB6914" w:rsidRDefault="00EB6914"/>
          <w:p w:rsidR="00EB6914" w:rsidRDefault="00EB6914"/>
          <w:p w:rsidR="00EB6914" w:rsidRDefault="00EB6914"/>
          <w:p w:rsidR="00EB6914" w:rsidRDefault="00EB6914">
            <w:r>
              <w:t xml:space="preserve">The children will also be </w:t>
            </w:r>
          </w:p>
          <w:p w:rsidR="00EB6914" w:rsidRDefault="00EB6914">
            <w:r>
              <w:t>completing an activity where they need to identify the</w:t>
            </w:r>
          </w:p>
          <w:p w:rsidR="005431C8" w:rsidRDefault="001F04D4" w:rsidP="00723BB9">
            <w:proofErr w:type="gramStart"/>
            <w:r>
              <w:t>correct</w:t>
            </w:r>
            <w:proofErr w:type="gramEnd"/>
            <w:r>
              <w:t xml:space="preserve"> </w:t>
            </w:r>
            <w:r w:rsidR="005431C8">
              <w:t>place where the comma needs to go in a sentence</w:t>
            </w:r>
            <w:r>
              <w:t>.</w:t>
            </w:r>
          </w:p>
          <w:p w:rsidR="00EB6914" w:rsidRPr="001F04D4" w:rsidRDefault="001F04D4" w:rsidP="005431C8">
            <w:r>
              <w:t xml:space="preserve"> For example – </w:t>
            </w:r>
            <w:r w:rsidR="005431C8">
              <w:t>Megan</w:t>
            </w:r>
            <w:r w:rsidR="005431C8">
              <w:rPr>
                <w:b/>
              </w:rPr>
              <w:t>,</w:t>
            </w:r>
            <w:r w:rsidR="005431C8">
              <w:t xml:space="preserve"> Kate and Ben went to the park</w:t>
            </w:r>
            <w:bookmarkStart w:id="0" w:name="_GoBack"/>
            <w:bookmarkEnd w:id="0"/>
            <w:r>
              <w:t xml:space="preserve">.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 xml:space="preserve">KS1 15-20 minutes </w:t>
            </w:r>
          </w:p>
          <w:p w:rsidR="00287ACD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</w:p>
          <w:p w:rsidR="00287ACD" w:rsidRDefault="00287ACD">
            <w:pPr>
              <w:rPr>
                <w:i/>
              </w:rPr>
            </w:pP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5431C8" w:rsidP="00DB53A5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  <w:p w:rsidR="00DB53A5" w:rsidRDefault="00DB53A5"/>
          <w:p w:rsidR="00DB53A5" w:rsidRDefault="00DB53A5"/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A2C2576" wp14:editId="3AA60F70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D4FA6"/>
    <w:rsid w:val="001718AE"/>
    <w:rsid w:val="00174F78"/>
    <w:rsid w:val="001C4388"/>
    <w:rsid w:val="001F04D4"/>
    <w:rsid w:val="0027429F"/>
    <w:rsid w:val="00287ACD"/>
    <w:rsid w:val="002C4B30"/>
    <w:rsid w:val="002E77A3"/>
    <w:rsid w:val="00325307"/>
    <w:rsid w:val="004E0E14"/>
    <w:rsid w:val="005431C8"/>
    <w:rsid w:val="00723BB9"/>
    <w:rsid w:val="007279DF"/>
    <w:rsid w:val="00787FB6"/>
    <w:rsid w:val="0083758E"/>
    <w:rsid w:val="00880E5D"/>
    <w:rsid w:val="00AD2AA8"/>
    <w:rsid w:val="00BC01E4"/>
    <w:rsid w:val="00BD1C59"/>
    <w:rsid w:val="00C814F0"/>
    <w:rsid w:val="00D864A2"/>
    <w:rsid w:val="00DB53A5"/>
    <w:rsid w:val="00EB6914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269D1-9D36-4599-96D0-C1553C16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Rachel MacKinnon</cp:lastModifiedBy>
  <cp:revision>2</cp:revision>
  <cp:lastPrinted>2015-10-19T13:58:00Z</cp:lastPrinted>
  <dcterms:created xsi:type="dcterms:W3CDTF">2016-11-13T17:25:00Z</dcterms:created>
  <dcterms:modified xsi:type="dcterms:W3CDTF">2016-11-13T17:25:00Z</dcterms:modified>
</cp:coreProperties>
</file>