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69A6" w14:textId="77777777" w:rsidR="004709C6" w:rsidRDefault="004709C6" w:rsidP="004709C6">
      <w:r w:rsidRPr="004B462C">
        <w:rPr>
          <w:noProof/>
        </w:rPr>
        <w:drawing>
          <wp:anchor distT="0" distB="0" distL="114300" distR="114300" simplePos="0" relativeHeight="251659264" behindDoc="0" locked="0" layoutInCell="1" allowOverlap="1" wp14:anchorId="62217C18" wp14:editId="46A370C9">
            <wp:simplePos x="0" y="0"/>
            <wp:positionH relativeFrom="margin">
              <wp:align>left</wp:align>
            </wp:positionH>
            <wp:positionV relativeFrom="paragraph">
              <wp:posOffset>-418465</wp:posOffset>
            </wp:positionV>
            <wp:extent cx="5731510" cy="12426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1242695"/>
                    </a:xfrm>
                    <a:prstGeom prst="rect">
                      <a:avLst/>
                    </a:prstGeom>
                  </pic:spPr>
                </pic:pic>
              </a:graphicData>
            </a:graphic>
          </wp:anchor>
        </w:drawing>
      </w:r>
      <w:r>
        <w:t xml:space="preserve">  </w:t>
      </w:r>
    </w:p>
    <w:p w14:paraId="06A8CB0E" w14:textId="77777777" w:rsidR="004709C6" w:rsidRDefault="004709C6" w:rsidP="004709C6">
      <w:pPr>
        <w:rPr>
          <w:rFonts w:ascii="Century Gothic" w:hAnsi="Century Gothic"/>
          <w:sz w:val="26"/>
          <w:szCs w:val="26"/>
        </w:rPr>
      </w:pPr>
    </w:p>
    <w:p w14:paraId="1482844C" w14:textId="77777777" w:rsidR="004709C6" w:rsidRPr="005B12CD" w:rsidRDefault="004709C6" w:rsidP="004709C6">
      <w:pPr>
        <w:rPr>
          <w:rFonts w:ascii="Century Gothic" w:hAnsi="Century Gothic"/>
          <w:sz w:val="28"/>
          <w:szCs w:val="28"/>
        </w:rPr>
      </w:pPr>
    </w:p>
    <w:p w14:paraId="4A7520B1" w14:textId="77777777" w:rsidR="00A95204" w:rsidRDefault="00A95204" w:rsidP="004709C6">
      <w:pPr>
        <w:spacing w:after="0"/>
        <w:rPr>
          <w:rFonts w:ascii="Century Gothic" w:hAnsi="Century Gothic"/>
          <w:sz w:val="28"/>
          <w:szCs w:val="28"/>
        </w:rPr>
      </w:pPr>
    </w:p>
    <w:p w14:paraId="791F518A" w14:textId="7D6FF0C8" w:rsidR="004709C6" w:rsidRPr="005B12CD" w:rsidRDefault="004709C6" w:rsidP="004709C6">
      <w:pPr>
        <w:spacing w:after="0"/>
        <w:rPr>
          <w:rFonts w:ascii="Century Gothic" w:hAnsi="Century Gothic"/>
          <w:sz w:val="28"/>
          <w:szCs w:val="28"/>
        </w:rPr>
      </w:pPr>
      <w:r w:rsidRPr="005B12CD">
        <w:rPr>
          <w:rFonts w:ascii="Century Gothic" w:hAnsi="Century Gothic"/>
          <w:sz w:val="28"/>
          <w:szCs w:val="28"/>
        </w:rPr>
        <w:t xml:space="preserve">Dear Teachers/Parents/Carers, </w:t>
      </w:r>
    </w:p>
    <w:p w14:paraId="418811BF" w14:textId="77777777" w:rsidR="004709C6" w:rsidRPr="005B12CD" w:rsidRDefault="004709C6" w:rsidP="004709C6">
      <w:pPr>
        <w:spacing w:after="0"/>
        <w:rPr>
          <w:rFonts w:ascii="Century Gothic" w:hAnsi="Century Gothic"/>
          <w:sz w:val="28"/>
          <w:szCs w:val="28"/>
        </w:rPr>
      </w:pPr>
    </w:p>
    <w:p w14:paraId="1C1D948C" w14:textId="46B0F816" w:rsidR="004709C6" w:rsidRPr="005B12CD" w:rsidRDefault="004709C6" w:rsidP="004709C6">
      <w:pPr>
        <w:spacing w:after="0"/>
        <w:rPr>
          <w:rFonts w:ascii="Century Gothic" w:hAnsi="Century Gothic"/>
          <w:sz w:val="28"/>
          <w:szCs w:val="28"/>
        </w:rPr>
      </w:pPr>
      <w:r w:rsidRPr="005B12CD">
        <w:rPr>
          <w:rFonts w:ascii="Century Gothic" w:hAnsi="Century Gothic"/>
          <w:sz w:val="28"/>
          <w:szCs w:val="28"/>
        </w:rPr>
        <w:t>Here at VotesforSchools, we strive</w:t>
      </w:r>
      <w:r w:rsidR="00037C80">
        <w:rPr>
          <w:rFonts w:ascii="Century Gothic" w:hAnsi="Century Gothic"/>
          <w:sz w:val="28"/>
          <w:szCs w:val="28"/>
        </w:rPr>
        <w:t xml:space="preserve"> to</w:t>
      </w:r>
      <w:r w:rsidRPr="005B12CD">
        <w:rPr>
          <w:rFonts w:ascii="Century Gothic" w:hAnsi="Century Gothic"/>
          <w:sz w:val="28"/>
          <w:szCs w:val="28"/>
        </w:rPr>
        <w:t xml:space="preserve"> promote equality and celebrate diversity in all its forms. With this in mind, we have made the decision to discuss the topic of racism this week</w:t>
      </w:r>
      <w:r w:rsidR="005B12CD" w:rsidRPr="005B12CD">
        <w:rPr>
          <w:rFonts w:ascii="Century Gothic" w:hAnsi="Century Gothic"/>
          <w:sz w:val="28"/>
          <w:szCs w:val="28"/>
        </w:rPr>
        <w:t xml:space="preserve"> in our KS2 lesson</w:t>
      </w:r>
      <w:r w:rsidRPr="005B12CD">
        <w:rPr>
          <w:rFonts w:ascii="Century Gothic" w:hAnsi="Century Gothic"/>
          <w:sz w:val="28"/>
          <w:szCs w:val="28"/>
        </w:rPr>
        <w:t>, to reflect the ongoing events across the world in response to George Floyd’s death.</w:t>
      </w:r>
    </w:p>
    <w:p w14:paraId="35D86F44" w14:textId="77777777" w:rsidR="004709C6" w:rsidRPr="005B12CD" w:rsidRDefault="004709C6" w:rsidP="004709C6">
      <w:pPr>
        <w:spacing w:after="0"/>
        <w:rPr>
          <w:rFonts w:ascii="Century Gothic" w:hAnsi="Century Gothic"/>
          <w:sz w:val="28"/>
          <w:szCs w:val="28"/>
        </w:rPr>
      </w:pPr>
    </w:p>
    <w:p w14:paraId="43D2A25E" w14:textId="087884B0" w:rsidR="005B12CD" w:rsidRPr="005B12CD" w:rsidRDefault="005B12CD" w:rsidP="005B12CD">
      <w:pPr>
        <w:spacing w:after="0" w:line="256" w:lineRule="auto"/>
        <w:rPr>
          <w:rFonts w:ascii="Century Gothic" w:eastAsia="Times New Roman" w:hAnsi="Century Gothic" w:cs="Calibri"/>
          <w:sz w:val="28"/>
          <w:szCs w:val="28"/>
          <w:lang w:eastAsia="en-GB"/>
        </w:rPr>
      </w:pPr>
      <w:r w:rsidRPr="005B12CD">
        <w:rPr>
          <w:rFonts w:ascii="Century Gothic" w:hAnsi="Century Gothic"/>
          <w:sz w:val="28"/>
          <w:szCs w:val="28"/>
        </w:rPr>
        <w:t xml:space="preserve">The lesson explores the impact of systemic racism </w:t>
      </w:r>
      <w:r w:rsidR="00037C80">
        <w:rPr>
          <w:rFonts w:ascii="Century Gothic" w:hAnsi="Century Gothic"/>
          <w:sz w:val="28"/>
          <w:szCs w:val="28"/>
        </w:rPr>
        <w:t>&amp;</w:t>
      </w:r>
      <w:r w:rsidRPr="005B12CD">
        <w:rPr>
          <w:rFonts w:ascii="Century Gothic" w:hAnsi="Century Gothic"/>
          <w:sz w:val="28"/>
          <w:szCs w:val="28"/>
        </w:rPr>
        <w:t xml:space="preserve"> the changes the current Black Lives Matter protests hope to prompt.</w:t>
      </w:r>
      <w:r w:rsidR="00037C80">
        <w:rPr>
          <w:rFonts w:ascii="Century Gothic" w:hAnsi="Century Gothic"/>
          <w:sz w:val="28"/>
          <w:szCs w:val="28"/>
        </w:rPr>
        <w:t xml:space="preserve"> </w:t>
      </w:r>
      <w:r w:rsidRPr="005B12CD">
        <w:rPr>
          <w:rFonts w:ascii="Century Gothic" w:hAnsi="Century Gothic"/>
          <w:sz w:val="28"/>
          <w:szCs w:val="28"/>
        </w:rPr>
        <w:t xml:space="preserve">We focus primarily on the USA, particularly on the role of protesting, social media, and Government response. While these are serious themes, please rest assured we introduce students to them in an age-appropriate way. </w:t>
      </w:r>
      <w:r>
        <w:rPr>
          <w:rFonts w:ascii="Century Gothic" w:eastAsia="Times New Roman" w:hAnsi="Century Gothic" w:cs="Calibri"/>
          <w:sz w:val="28"/>
          <w:szCs w:val="28"/>
          <w:lang w:eastAsia="en-GB"/>
        </w:rPr>
        <w:t>T</w:t>
      </w:r>
      <w:r w:rsidRPr="005B12CD">
        <w:rPr>
          <w:rFonts w:ascii="Century Gothic" w:eastAsia="Times New Roman" w:hAnsi="Century Gothic" w:cs="Calibri"/>
          <w:sz w:val="28"/>
          <w:szCs w:val="28"/>
          <w:lang w:eastAsia="en-GB"/>
        </w:rPr>
        <w:t xml:space="preserve">hey will also be provided with ways that they can safely take a stand through our Call to Action, so we hope they feel empowered to make themselves heard. </w:t>
      </w:r>
    </w:p>
    <w:p w14:paraId="01A72FA5" w14:textId="77777777" w:rsidR="005B12CD" w:rsidRPr="005B12CD" w:rsidRDefault="005B12CD" w:rsidP="005B12CD">
      <w:pPr>
        <w:spacing w:after="0" w:line="256" w:lineRule="auto"/>
        <w:rPr>
          <w:rFonts w:ascii="Calibri" w:eastAsia="Times New Roman" w:hAnsi="Calibri" w:cs="Calibri"/>
          <w:sz w:val="28"/>
          <w:szCs w:val="28"/>
          <w:lang w:eastAsia="en-GB"/>
        </w:rPr>
      </w:pPr>
    </w:p>
    <w:p w14:paraId="24036D63" w14:textId="486773CF" w:rsidR="005B12CD" w:rsidRPr="005B12CD" w:rsidRDefault="005B12CD" w:rsidP="005B12CD">
      <w:pPr>
        <w:spacing w:after="0" w:line="256" w:lineRule="auto"/>
        <w:rPr>
          <w:rFonts w:ascii="Calibri" w:eastAsia="Times New Roman" w:hAnsi="Calibri" w:cs="Calibri"/>
          <w:sz w:val="28"/>
          <w:szCs w:val="28"/>
          <w:lang w:eastAsia="en-GB"/>
        </w:rPr>
      </w:pPr>
      <w:r w:rsidRPr="005B12CD">
        <w:rPr>
          <w:rFonts w:ascii="Century Gothic" w:hAnsi="Century Gothic"/>
          <w:sz w:val="28"/>
          <w:szCs w:val="28"/>
        </w:rPr>
        <w:t xml:space="preserve">We are keen to stress that we too still have much to learn about the true extent of these issues, but hope that we have provided voters with a good grounding in what is happening and why things need to change. </w:t>
      </w:r>
    </w:p>
    <w:p w14:paraId="32883E3D" w14:textId="77777777" w:rsidR="005B12CD" w:rsidRPr="005B12CD" w:rsidRDefault="005B12CD" w:rsidP="005B12CD">
      <w:pPr>
        <w:spacing w:after="0"/>
        <w:rPr>
          <w:rFonts w:ascii="Century Gothic" w:hAnsi="Century Gothic"/>
          <w:sz w:val="28"/>
          <w:szCs w:val="28"/>
        </w:rPr>
      </w:pPr>
    </w:p>
    <w:p w14:paraId="2FC88ABE" w14:textId="0F5E8603" w:rsidR="005B12CD" w:rsidRPr="005B12CD" w:rsidRDefault="005B12CD" w:rsidP="005B12CD">
      <w:pPr>
        <w:spacing w:after="0"/>
        <w:rPr>
          <w:rFonts w:ascii="Century Gothic" w:hAnsi="Century Gothic"/>
          <w:sz w:val="28"/>
          <w:szCs w:val="28"/>
        </w:rPr>
      </w:pPr>
      <w:r w:rsidRPr="005B12CD">
        <w:rPr>
          <w:rFonts w:ascii="Century Gothic" w:hAnsi="Century Gothic"/>
          <w:sz w:val="28"/>
          <w:szCs w:val="28"/>
        </w:rPr>
        <w:t xml:space="preserve">While it may not be a subject that pupils have looked at in depth before, we believe it to be a necessary conversation. Whether it is in the classroom or at home, we hope that the topic will prompt interesting, insightful, and impassioned discussion. </w:t>
      </w:r>
    </w:p>
    <w:p w14:paraId="3B7F7A08" w14:textId="77777777" w:rsidR="005B12CD" w:rsidRPr="005B12CD" w:rsidRDefault="005B12CD" w:rsidP="005B12CD">
      <w:pPr>
        <w:spacing w:after="0"/>
        <w:rPr>
          <w:rFonts w:ascii="Century Gothic" w:hAnsi="Century Gothic"/>
          <w:sz w:val="28"/>
          <w:szCs w:val="28"/>
        </w:rPr>
      </w:pPr>
    </w:p>
    <w:p w14:paraId="2EA86ECE" w14:textId="1F2AB745" w:rsidR="004709C6" w:rsidRPr="005B12CD" w:rsidRDefault="005B12CD" w:rsidP="004709C6">
      <w:pPr>
        <w:spacing w:after="0"/>
        <w:rPr>
          <w:rFonts w:ascii="Century Gothic" w:hAnsi="Century Gothic"/>
          <w:sz w:val="28"/>
          <w:szCs w:val="28"/>
        </w:rPr>
      </w:pPr>
      <w:r w:rsidRPr="005B12CD">
        <w:rPr>
          <w:rFonts w:ascii="Century Gothic" w:hAnsi="Century Gothic"/>
          <w:sz w:val="28"/>
          <w:szCs w:val="28"/>
        </w:rPr>
        <w:t xml:space="preserve">We look forward to hearing what our young people have to say on this vital topic. </w:t>
      </w:r>
    </w:p>
    <w:p w14:paraId="2111B347" w14:textId="77777777" w:rsidR="005B12CD" w:rsidRPr="005B12CD" w:rsidRDefault="005B12CD" w:rsidP="004709C6">
      <w:pPr>
        <w:spacing w:after="0"/>
        <w:rPr>
          <w:rFonts w:ascii="Century Gothic" w:hAnsi="Century Gothic"/>
          <w:sz w:val="28"/>
          <w:szCs w:val="28"/>
        </w:rPr>
      </w:pPr>
    </w:p>
    <w:p w14:paraId="0EAF9042" w14:textId="77777777" w:rsidR="004709C6" w:rsidRPr="005B12CD" w:rsidRDefault="004709C6" w:rsidP="004709C6">
      <w:pPr>
        <w:spacing w:after="0"/>
        <w:rPr>
          <w:rFonts w:ascii="Century Gothic" w:hAnsi="Century Gothic"/>
          <w:sz w:val="28"/>
          <w:szCs w:val="28"/>
        </w:rPr>
      </w:pPr>
      <w:r w:rsidRPr="005B12CD">
        <w:rPr>
          <w:rFonts w:ascii="Century Gothic" w:hAnsi="Century Gothic"/>
          <w:sz w:val="28"/>
          <w:szCs w:val="28"/>
        </w:rPr>
        <w:t>Best wishes,</w:t>
      </w:r>
    </w:p>
    <w:p w14:paraId="003DE908" w14:textId="77777777" w:rsidR="004709C6" w:rsidRPr="005B12CD" w:rsidRDefault="004709C6" w:rsidP="004709C6">
      <w:pPr>
        <w:spacing w:after="0"/>
        <w:rPr>
          <w:rFonts w:ascii="Century Gothic" w:hAnsi="Century Gothic"/>
          <w:sz w:val="28"/>
          <w:szCs w:val="28"/>
        </w:rPr>
      </w:pPr>
      <w:r w:rsidRPr="005B12CD">
        <w:rPr>
          <w:rFonts w:ascii="Century Gothic" w:hAnsi="Century Gothic"/>
          <w:sz w:val="28"/>
          <w:szCs w:val="28"/>
        </w:rPr>
        <w:t>The VotesforSchools Team</w:t>
      </w:r>
    </w:p>
    <w:p w14:paraId="1B0BC055" w14:textId="55B97AC8" w:rsidR="008A784D" w:rsidRPr="004709C6" w:rsidRDefault="00A95204" w:rsidP="004709C6">
      <w:r>
        <w:rPr>
          <w:noProof/>
        </w:rPr>
        <mc:AlternateContent>
          <mc:Choice Requires="wps">
            <w:drawing>
              <wp:anchor distT="45720" distB="45720" distL="114300" distR="114300" simplePos="0" relativeHeight="251661312" behindDoc="1" locked="0" layoutInCell="1" allowOverlap="1" wp14:anchorId="47A82B04" wp14:editId="13369359">
                <wp:simplePos x="0" y="0"/>
                <wp:positionH relativeFrom="margin">
                  <wp:align>center</wp:align>
                </wp:positionH>
                <wp:positionV relativeFrom="paragraph">
                  <wp:posOffset>297334</wp:posOffset>
                </wp:positionV>
                <wp:extent cx="6896100" cy="558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58800"/>
                        </a:xfrm>
                        <a:prstGeom prst="rect">
                          <a:avLst/>
                        </a:prstGeom>
                        <a:solidFill>
                          <a:srgbClr val="FFFFFF"/>
                        </a:solidFill>
                        <a:ln w="9525">
                          <a:noFill/>
                          <a:miter lim="800000"/>
                          <a:headEnd/>
                          <a:tailEnd/>
                        </a:ln>
                      </wps:spPr>
                      <wps:txbx>
                        <w:txbxContent>
                          <w:p w14:paraId="6B081B7D" w14:textId="77777777" w:rsidR="00A95204" w:rsidRPr="00A95204" w:rsidRDefault="00A95204" w:rsidP="00A95204">
                            <w:pPr>
                              <w:jc w:val="center"/>
                              <w:rPr>
                                <w:rFonts w:ascii="Century Gothic" w:hAnsi="Century Gothic"/>
                                <w:color w:val="FF5050"/>
                                <w:sz w:val="28"/>
                                <w:szCs w:val="28"/>
                              </w:rPr>
                            </w:pPr>
                            <w:r w:rsidRPr="00A95204">
                              <w:rPr>
                                <w:rFonts w:ascii="Century Gothic" w:hAnsi="Century Gothic"/>
                                <w:color w:val="FF5050"/>
                                <w:sz w:val="28"/>
                                <w:szCs w:val="28"/>
                              </w:rPr>
                              <w:t>info@votesforschools.com | @votesforschools | www.votesforschools.com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A82B04" id="_x0000_t202" coordsize="21600,21600" o:spt="202" path="m,l,21600r21600,l21600,xe">
                <v:stroke joinstyle="miter"/>
                <v:path gradientshapeok="t" o:connecttype="rect"/>
              </v:shapetype>
              <v:shape id="Text Box 2" o:spid="_x0000_s1026" type="#_x0000_t202" style="position:absolute;margin-left:0;margin-top:23.4pt;width:543pt;height:44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" stroked="f">
                <v:textbox>
                  <w:txbxContent>
                    <w:p w14:paraId="6B081B7D" w14:textId="77777777" w:rsidR="00A95204" w:rsidRPr="00A95204" w:rsidRDefault="00A95204" w:rsidP="00A95204">
                      <w:pPr>
                        <w:jc w:val="center"/>
                        <w:rPr>
                          <w:rFonts w:ascii="Century Gothic" w:hAnsi="Century Gothic"/>
                          <w:color w:val="FF5050"/>
                          <w:sz w:val="28"/>
                          <w:szCs w:val="28"/>
                        </w:rPr>
                      </w:pPr>
                      <w:r w:rsidRPr="00A95204">
                        <w:rPr>
                          <w:rFonts w:ascii="Century Gothic" w:hAnsi="Century Gothic"/>
                          <w:color w:val="FF5050"/>
                          <w:sz w:val="28"/>
                          <w:szCs w:val="28"/>
                        </w:rPr>
                        <w:t>info@votesforschools.com | @votesforschools | www.votesforschools.com</w:t>
                      </w:r>
                    </w:p>
                  </w:txbxContent>
                </v:textbox>
                <w10:wrap anchorx="margin"/>
              </v:shape>
            </w:pict>
          </mc:Fallback>
        </mc:AlternateContent>
      </w:r>
    </w:p>
    <w:sectPr w:rsidR="008A784D" w:rsidRPr="004709C6" w:rsidSect="009D339B">
      <w:pgSz w:w="11906" w:h="16838"/>
      <w:pgMar w:top="1440" w:right="1440" w:bottom="1440" w:left="1440" w:header="708" w:footer="708" w:gutter="0"/>
      <w:pgBorders w:offsetFrom="page">
        <w:top w:val="single" w:sz="24" w:space="24" w:color="5B9BD5" w:themeColor="accent5"/>
        <w:left w:val="single" w:sz="24" w:space="24" w:color="5B9BD5" w:themeColor="accent5"/>
        <w:bottom w:val="single" w:sz="24" w:space="24" w:color="5B9BD5" w:themeColor="accent5"/>
        <w:right w:val="single" w:sz="24" w:space="2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4D"/>
    <w:rsid w:val="00037C80"/>
    <w:rsid w:val="004709C6"/>
    <w:rsid w:val="004B462C"/>
    <w:rsid w:val="005B12CD"/>
    <w:rsid w:val="008A784D"/>
    <w:rsid w:val="008D550A"/>
    <w:rsid w:val="009D339B"/>
    <w:rsid w:val="00A606F7"/>
    <w:rsid w:val="00A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B397"/>
  <w15:chartTrackingRefBased/>
  <w15:docId w15:val="{B818D95B-9A4D-461A-875A-516414F4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62C"/>
    <w:rPr>
      <w:color w:val="0563C1" w:themeColor="hyperlink"/>
      <w:u w:val="single"/>
    </w:rPr>
  </w:style>
  <w:style w:type="character" w:styleId="UnresolvedMention">
    <w:name w:val="Unresolved Mention"/>
    <w:basedOn w:val="DefaultParagraphFont"/>
    <w:uiPriority w:val="99"/>
    <w:semiHidden/>
    <w:unhideWhenUsed/>
    <w:rsid w:val="004B4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13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beer</dc:creator>
  <cp:keywords/>
  <dc:description/>
  <cp:lastModifiedBy>matthew beer</cp:lastModifiedBy>
  <cp:revision>9</cp:revision>
  <dcterms:created xsi:type="dcterms:W3CDTF">2020-06-03T08:30:00Z</dcterms:created>
  <dcterms:modified xsi:type="dcterms:W3CDTF">2020-06-03T17:04:00Z</dcterms:modified>
</cp:coreProperties>
</file>