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2B5" w:rsidRDefault="0054215A">
      <w:pPr>
        <w:rPr>
          <w:rFonts w:ascii="Calibri" w:hAnsi="Calibri" w:cs="Calibri"/>
        </w:rPr>
      </w:pPr>
      <w:bookmarkStart w:id="0" w:name="_GoBack"/>
      <w:bookmarkEnd w:id="0"/>
      <w:r>
        <w:rPr>
          <w:noProof/>
          <w:lang w:val="en-US"/>
        </w:rPr>
        <mc:AlternateContent>
          <mc:Choice Requires="wps">
            <w:drawing>
              <wp:anchor distT="45720" distB="45720" distL="114300" distR="114300" simplePos="0" relativeHeight="251657728" behindDoc="0" locked="0" layoutInCell="1" allowOverlap="1">
                <wp:simplePos x="0" y="0"/>
                <wp:positionH relativeFrom="column">
                  <wp:posOffset>1890395</wp:posOffset>
                </wp:positionH>
                <wp:positionV relativeFrom="paragraph">
                  <wp:posOffset>-22860</wp:posOffset>
                </wp:positionV>
                <wp:extent cx="2619375" cy="392430"/>
                <wp:effectExtent l="0" t="2540" r="1143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392430"/>
                        </a:xfrm>
                        <a:prstGeom prst="rect">
                          <a:avLst/>
                        </a:prstGeom>
                        <a:solidFill>
                          <a:srgbClr val="B8CCE4"/>
                        </a:solidFill>
                        <a:ln w="9525">
                          <a:solidFill>
                            <a:srgbClr val="000000"/>
                          </a:solidFill>
                          <a:miter lim="800000"/>
                          <a:headEnd/>
                          <a:tailEnd/>
                        </a:ln>
                      </wps:spPr>
                      <wps:txbx>
                        <w:txbxContent>
                          <w:p w:rsidR="008962B5" w:rsidRPr="008962B5" w:rsidRDefault="0067537E" w:rsidP="008962B5">
                            <w:pPr>
                              <w:jc w:val="center"/>
                              <w:rPr>
                                <w:rFonts w:ascii="Calibri" w:hAnsi="Calibri" w:cs="Calibri"/>
                                <w:b/>
                                <w:bCs/>
                                <w:sz w:val="32"/>
                              </w:rPr>
                            </w:pPr>
                            <w:r>
                              <w:rPr>
                                <w:rFonts w:ascii="Calibri" w:hAnsi="Calibri" w:cs="Calibri"/>
                                <w:b/>
                                <w:bCs/>
                                <w:sz w:val="32"/>
                              </w:rPr>
                              <w:t>A</w:t>
                            </w:r>
                            <w:r w:rsidR="008962B5" w:rsidRPr="008962B5">
                              <w:rPr>
                                <w:rFonts w:ascii="Calibri" w:hAnsi="Calibri" w:cs="Calibri"/>
                                <w:b/>
                                <w:bCs/>
                                <w:sz w:val="32"/>
                              </w:rPr>
                              <w:t>bout the Maya lands</w:t>
                            </w:r>
                          </w:p>
                          <w:p w:rsidR="008962B5" w:rsidRDefault="008962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48.85pt;margin-top:-1.75pt;width:206.25pt;height:30.9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" fillcolor="#b8cce4">
                <v:textbox>
                  <w:txbxContent>
                    <w:p w:rsidR="008962B5" w:rsidRPr="008962B5" w:rsidRDefault="0067537E" w:rsidP="008962B5">
                      <w:pPr>
                        <w:jc w:val="center"/>
                        <w:rPr>
                          <w:rFonts w:ascii="Calibri" w:hAnsi="Calibri" w:cs="Calibri"/>
                          <w:b/>
                          <w:bCs/>
                          <w:sz w:val="32"/>
                        </w:rPr>
                      </w:pPr>
                      <w:r>
                        <w:rPr>
                          <w:rFonts w:ascii="Calibri" w:hAnsi="Calibri" w:cs="Calibri"/>
                          <w:b/>
                          <w:bCs/>
                          <w:sz w:val="32"/>
                        </w:rPr>
                        <w:t>A</w:t>
                      </w:r>
                      <w:r w:rsidR="008962B5" w:rsidRPr="008962B5">
                        <w:rPr>
                          <w:rFonts w:ascii="Calibri" w:hAnsi="Calibri" w:cs="Calibri"/>
                          <w:b/>
                          <w:bCs/>
                          <w:sz w:val="32"/>
                        </w:rPr>
                        <w:t>bout the Maya lands</w:t>
                      </w:r>
                    </w:p>
                    <w:p w:rsidR="008962B5" w:rsidRDefault="008962B5"/>
                  </w:txbxContent>
                </v:textbox>
                <w10:wrap type="square"/>
              </v:shape>
            </w:pict>
          </mc:Fallback>
        </mc:AlternateContent>
      </w:r>
    </w:p>
    <w:p w:rsidR="008962B5" w:rsidRDefault="008962B5">
      <w:pPr>
        <w:rPr>
          <w:rFonts w:ascii="Calibri" w:hAnsi="Calibri" w:cs="Calibri"/>
          <w:sz w:val="28"/>
        </w:rPr>
      </w:pPr>
    </w:p>
    <w:p w:rsidR="008962B5" w:rsidRPr="008962B5" w:rsidRDefault="008962B5">
      <w:pPr>
        <w:rPr>
          <w:rFonts w:ascii="Calibri" w:hAnsi="Calibri" w:cs="Calibri"/>
          <w:sz w:val="16"/>
        </w:rPr>
      </w:pPr>
    </w:p>
    <w:p w:rsidR="0071657D" w:rsidRPr="005B00A1" w:rsidRDefault="0071657D" w:rsidP="005B00A1">
      <w:pPr>
        <w:rPr>
          <w:rFonts w:ascii="Calibri" w:hAnsi="Calibri" w:cs="Calibri"/>
          <w:i/>
          <w:sz w:val="28"/>
        </w:rPr>
      </w:pPr>
      <w:r w:rsidRPr="005B00A1">
        <w:rPr>
          <w:rFonts w:ascii="Calibri" w:hAnsi="Calibri" w:cs="Calibri"/>
          <w:i/>
          <w:sz w:val="28"/>
        </w:rPr>
        <w:t xml:space="preserve">Terms to search for images online are in </w:t>
      </w:r>
      <w:r w:rsidRPr="005B00A1">
        <w:rPr>
          <w:rFonts w:ascii="Calibri" w:hAnsi="Calibri" w:cs="Calibri"/>
          <w:b/>
          <w:bCs/>
          <w:i/>
          <w:sz w:val="28"/>
        </w:rPr>
        <w:t>bold</w:t>
      </w:r>
      <w:r w:rsidRPr="005B00A1">
        <w:rPr>
          <w:rFonts w:ascii="Calibri" w:hAnsi="Calibri" w:cs="Calibri"/>
          <w:i/>
          <w:sz w:val="28"/>
        </w:rPr>
        <w:t>.</w:t>
      </w:r>
    </w:p>
    <w:p w:rsidR="0071657D" w:rsidRPr="008962B5" w:rsidRDefault="0071657D">
      <w:pPr>
        <w:rPr>
          <w:rFonts w:ascii="Calibri" w:hAnsi="Calibri" w:cs="Calibri"/>
          <w:sz w:val="24"/>
        </w:rPr>
      </w:pPr>
    </w:p>
    <w:p w:rsidR="0071657D" w:rsidRPr="008962B5" w:rsidRDefault="0071657D">
      <w:pPr>
        <w:rPr>
          <w:rFonts w:ascii="Calibri" w:hAnsi="Calibri" w:cs="Calibri"/>
          <w:b/>
          <w:bCs/>
          <w:sz w:val="28"/>
        </w:rPr>
      </w:pPr>
      <w:r w:rsidRPr="008962B5">
        <w:rPr>
          <w:rFonts w:ascii="Calibri" w:hAnsi="Calibri" w:cs="Calibri"/>
          <w:b/>
          <w:bCs/>
          <w:sz w:val="28"/>
        </w:rPr>
        <w:t>Highlands</w:t>
      </w:r>
    </w:p>
    <w:p w:rsidR="008962B5" w:rsidRPr="008962B5" w:rsidRDefault="00F34F45" w:rsidP="00F34F45">
      <w:pPr>
        <w:tabs>
          <w:tab w:val="left" w:pos="900"/>
        </w:tabs>
        <w:rPr>
          <w:rFonts w:ascii="Calibri" w:hAnsi="Calibri" w:cs="Calibri"/>
          <w:sz w:val="24"/>
        </w:rPr>
      </w:pPr>
      <w:r>
        <w:rPr>
          <w:rFonts w:ascii="Calibri" w:hAnsi="Calibri" w:cs="Calibri"/>
          <w:sz w:val="24"/>
        </w:rPr>
        <w:tab/>
      </w:r>
    </w:p>
    <w:p w:rsidR="0071657D" w:rsidRPr="008962B5" w:rsidRDefault="0071657D">
      <w:pPr>
        <w:rPr>
          <w:rFonts w:ascii="Calibri" w:hAnsi="Calibri" w:cs="Calibri"/>
          <w:sz w:val="24"/>
        </w:rPr>
      </w:pPr>
      <w:r w:rsidRPr="008962B5">
        <w:rPr>
          <w:rFonts w:ascii="Calibri" w:hAnsi="Calibri" w:cs="Calibri"/>
          <w:sz w:val="24"/>
        </w:rPr>
        <w:t xml:space="preserve">The Highlands are a series of volcanic mountains of the </w:t>
      </w:r>
      <w:r w:rsidRPr="008962B5">
        <w:rPr>
          <w:rFonts w:ascii="Calibri" w:hAnsi="Calibri" w:cs="Calibri"/>
          <w:b/>
          <w:bCs/>
          <w:sz w:val="24"/>
        </w:rPr>
        <w:t>Sierra Madre</w:t>
      </w:r>
      <w:r w:rsidRPr="008962B5">
        <w:rPr>
          <w:rFonts w:ascii="Calibri" w:hAnsi="Calibri" w:cs="Calibri"/>
          <w:sz w:val="24"/>
        </w:rPr>
        <w:t xml:space="preserve">, including </w:t>
      </w:r>
      <w:r w:rsidRPr="008962B5">
        <w:rPr>
          <w:rFonts w:ascii="Calibri" w:hAnsi="Calibri" w:cs="Calibri"/>
          <w:b/>
          <w:bCs/>
          <w:sz w:val="24"/>
        </w:rPr>
        <w:t>Tajumulco Volcano</w:t>
      </w:r>
      <w:r w:rsidRPr="008962B5">
        <w:rPr>
          <w:rFonts w:ascii="Calibri" w:hAnsi="Calibri" w:cs="Calibri"/>
          <w:sz w:val="24"/>
        </w:rPr>
        <w:t xml:space="preserve">. Another chain of mountains begins near the Mexican border with the </w:t>
      </w:r>
      <w:r w:rsidRPr="008962B5">
        <w:rPr>
          <w:rFonts w:ascii="Calibri" w:hAnsi="Calibri" w:cs="Calibri"/>
          <w:b/>
          <w:bCs/>
          <w:sz w:val="24"/>
        </w:rPr>
        <w:t>Cuchumatanes</w:t>
      </w:r>
      <w:r w:rsidRPr="008962B5">
        <w:rPr>
          <w:rFonts w:ascii="Calibri" w:hAnsi="Calibri" w:cs="Calibri"/>
          <w:sz w:val="24"/>
        </w:rPr>
        <w:t xml:space="preserve"> range, then stretches east through the</w:t>
      </w:r>
      <w:r w:rsidRPr="008962B5">
        <w:rPr>
          <w:rFonts w:ascii="Calibri" w:hAnsi="Calibri" w:cs="Calibri"/>
          <w:b/>
          <w:bCs/>
          <w:sz w:val="24"/>
        </w:rPr>
        <w:t xml:space="preserve"> Chuacús and Chamá sierras</w:t>
      </w:r>
      <w:r w:rsidRPr="008962B5">
        <w:rPr>
          <w:rFonts w:ascii="Calibri" w:hAnsi="Calibri" w:cs="Calibri"/>
          <w:sz w:val="24"/>
        </w:rPr>
        <w:t xml:space="preserve">, down to the </w:t>
      </w:r>
      <w:r w:rsidRPr="008962B5">
        <w:rPr>
          <w:rFonts w:ascii="Calibri" w:hAnsi="Calibri" w:cs="Calibri"/>
          <w:b/>
          <w:bCs/>
          <w:sz w:val="24"/>
        </w:rPr>
        <w:t>Santa Cruz</w:t>
      </w:r>
      <w:r w:rsidRPr="008962B5">
        <w:rPr>
          <w:rFonts w:ascii="Calibri" w:hAnsi="Calibri" w:cs="Calibri"/>
          <w:sz w:val="24"/>
        </w:rPr>
        <w:t xml:space="preserve"> and </w:t>
      </w:r>
      <w:r w:rsidRPr="008962B5">
        <w:rPr>
          <w:rFonts w:ascii="Calibri" w:hAnsi="Calibri" w:cs="Calibri"/>
          <w:b/>
          <w:bCs/>
          <w:sz w:val="24"/>
        </w:rPr>
        <w:t>Minas sierras</w:t>
      </w:r>
      <w:r w:rsidRPr="008962B5">
        <w:rPr>
          <w:rFonts w:ascii="Calibri" w:hAnsi="Calibri" w:cs="Calibri"/>
          <w:sz w:val="24"/>
        </w:rPr>
        <w:t xml:space="preserve">, near the Caribbean Sea. The northern and southern mountains are separated by the </w:t>
      </w:r>
      <w:r w:rsidRPr="008962B5">
        <w:rPr>
          <w:rFonts w:ascii="Calibri" w:hAnsi="Calibri" w:cs="Calibri"/>
          <w:b/>
          <w:bCs/>
          <w:sz w:val="24"/>
        </w:rPr>
        <w:t>Motagua</w:t>
      </w:r>
      <w:r w:rsidRPr="008962B5">
        <w:rPr>
          <w:rFonts w:ascii="Calibri" w:hAnsi="Calibri" w:cs="Calibri"/>
          <w:sz w:val="24"/>
        </w:rPr>
        <w:t xml:space="preserve"> river. </w:t>
      </w:r>
    </w:p>
    <w:p w:rsidR="0071657D" w:rsidRPr="008962B5" w:rsidRDefault="0071657D">
      <w:pPr>
        <w:rPr>
          <w:rFonts w:ascii="Calibri" w:hAnsi="Calibri" w:cs="Calibri"/>
          <w:sz w:val="24"/>
        </w:rPr>
      </w:pPr>
    </w:p>
    <w:p w:rsidR="0071657D" w:rsidRPr="008962B5" w:rsidRDefault="0071657D">
      <w:pPr>
        <w:rPr>
          <w:rFonts w:ascii="Calibri" w:hAnsi="Calibri" w:cs="Calibri"/>
          <w:sz w:val="24"/>
        </w:rPr>
      </w:pPr>
      <w:r w:rsidRPr="008962B5">
        <w:rPr>
          <w:rFonts w:ascii="Calibri" w:hAnsi="Calibri" w:cs="Calibri"/>
          <w:sz w:val="24"/>
        </w:rPr>
        <w:t xml:space="preserve">Although they have tsunamis, volcanoes and earthquakes, the soil is fertile and the climate pleasantly cooler than the lowlands. The rainy season is between May and November, with peak rainfall in June and October. The volcanic Highlands, however, were the source of obsidian, jade, and other precious metals like cinnabar and haematite that the Maya used to develop a lively trade. There are the remains of an obsidian quarry at </w:t>
      </w:r>
      <w:r w:rsidRPr="008962B5">
        <w:rPr>
          <w:rFonts w:ascii="Calibri" w:hAnsi="Calibri" w:cs="Calibri"/>
          <w:b/>
          <w:bCs/>
          <w:sz w:val="24"/>
        </w:rPr>
        <w:t>El Chayal</w:t>
      </w:r>
      <w:r w:rsidRPr="008962B5">
        <w:rPr>
          <w:rFonts w:ascii="Calibri" w:hAnsi="Calibri" w:cs="Calibri"/>
          <w:sz w:val="24"/>
        </w:rPr>
        <w:t xml:space="preserve">. There are also lakes in the Highlands like </w:t>
      </w:r>
      <w:r w:rsidRPr="008962B5">
        <w:rPr>
          <w:rFonts w:ascii="Calibri" w:hAnsi="Calibri" w:cs="Calibri"/>
          <w:b/>
          <w:bCs/>
          <w:sz w:val="24"/>
        </w:rPr>
        <w:t>Atitlan</w:t>
      </w:r>
      <w:r w:rsidRPr="008962B5">
        <w:rPr>
          <w:rFonts w:ascii="Calibri" w:hAnsi="Calibri" w:cs="Calibri"/>
          <w:sz w:val="24"/>
        </w:rPr>
        <w:t>. There is a narrow strip of low-lying land at the coast of the Pacific Ocean.</w:t>
      </w:r>
    </w:p>
    <w:p w:rsidR="0071657D" w:rsidRPr="008962B5" w:rsidRDefault="0071657D">
      <w:pPr>
        <w:rPr>
          <w:rFonts w:ascii="Calibri" w:hAnsi="Calibri" w:cs="Calibri"/>
          <w:sz w:val="24"/>
        </w:rPr>
      </w:pPr>
    </w:p>
    <w:p w:rsidR="0071657D" w:rsidRPr="008962B5" w:rsidRDefault="0071657D">
      <w:pPr>
        <w:rPr>
          <w:rFonts w:ascii="Calibri" w:hAnsi="Calibri" w:cs="Calibri"/>
          <w:sz w:val="24"/>
        </w:rPr>
      </w:pPr>
      <w:r w:rsidRPr="008962B5">
        <w:rPr>
          <w:rFonts w:ascii="Calibri" w:hAnsi="Calibri" w:cs="Calibri"/>
          <w:sz w:val="24"/>
        </w:rPr>
        <w:t xml:space="preserve">Many dangerous animals occupied this region of the peninsula including the </w:t>
      </w:r>
      <w:r w:rsidRPr="008962B5">
        <w:rPr>
          <w:rFonts w:ascii="Calibri" w:hAnsi="Calibri" w:cs="Calibri"/>
          <w:b/>
          <w:bCs/>
          <w:sz w:val="24"/>
        </w:rPr>
        <w:t>jaguar</w:t>
      </w:r>
      <w:r w:rsidRPr="008962B5">
        <w:rPr>
          <w:rFonts w:ascii="Calibri" w:hAnsi="Calibri" w:cs="Calibri"/>
          <w:sz w:val="24"/>
        </w:rPr>
        <w:t xml:space="preserve">, the </w:t>
      </w:r>
      <w:r w:rsidRPr="008962B5">
        <w:rPr>
          <w:rFonts w:ascii="Calibri" w:hAnsi="Calibri" w:cs="Calibri"/>
          <w:b/>
          <w:bCs/>
          <w:sz w:val="24"/>
        </w:rPr>
        <w:t>caiman</w:t>
      </w:r>
      <w:r w:rsidRPr="008962B5">
        <w:rPr>
          <w:rFonts w:ascii="Calibri" w:hAnsi="Calibri" w:cs="Calibri"/>
          <w:sz w:val="24"/>
        </w:rPr>
        <w:t xml:space="preserve"> (a fierce crocodile), the </w:t>
      </w:r>
      <w:r w:rsidRPr="008962B5">
        <w:rPr>
          <w:rFonts w:ascii="Calibri" w:hAnsi="Calibri" w:cs="Calibri"/>
          <w:b/>
          <w:bCs/>
          <w:sz w:val="24"/>
        </w:rPr>
        <w:t>bull shark</w:t>
      </w:r>
      <w:r w:rsidRPr="008962B5">
        <w:rPr>
          <w:rFonts w:ascii="Calibri" w:hAnsi="Calibri" w:cs="Calibri"/>
          <w:sz w:val="24"/>
        </w:rPr>
        <w:t xml:space="preserve">, and many species of poisonous snakes. These animals had to be avoided as the Maya scavenged the forest for foods including </w:t>
      </w:r>
      <w:r w:rsidRPr="008962B5">
        <w:rPr>
          <w:rFonts w:ascii="Calibri" w:hAnsi="Calibri" w:cs="Calibri"/>
          <w:b/>
          <w:bCs/>
          <w:sz w:val="24"/>
        </w:rPr>
        <w:t>deer, turkey</w:t>
      </w:r>
      <w:r w:rsidRPr="008962B5">
        <w:rPr>
          <w:rFonts w:ascii="Calibri" w:hAnsi="Calibri" w:cs="Calibri"/>
          <w:sz w:val="24"/>
        </w:rPr>
        <w:t xml:space="preserve">, </w:t>
      </w:r>
      <w:r w:rsidRPr="008962B5">
        <w:rPr>
          <w:rFonts w:ascii="Calibri" w:hAnsi="Calibri" w:cs="Calibri"/>
          <w:b/>
          <w:bCs/>
          <w:sz w:val="24"/>
        </w:rPr>
        <w:t>peccaries</w:t>
      </w:r>
      <w:r w:rsidRPr="008962B5">
        <w:rPr>
          <w:rFonts w:ascii="Calibri" w:hAnsi="Calibri" w:cs="Calibri"/>
          <w:sz w:val="24"/>
        </w:rPr>
        <w:t xml:space="preserve">, </w:t>
      </w:r>
      <w:r w:rsidRPr="008962B5">
        <w:rPr>
          <w:rFonts w:ascii="Calibri" w:hAnsi="Calibri" w:cs="Calibri"/>
          <w:b/>
          <w:bCs/>
          <w:sz w:val="24"/>
        </w:rPr>
        <w:t>tapirs</w:t>
      </w:r>
      <w:r w:rsidRPr="008962B5">
        <w:rPr>
          <w:rFonts w:ascii="Calibri" w:hAnsi="Calibri" w:cs="Calibri"/>
          <w:sz w:val="24"/>
        </w:rPr>
        <w:t xml:space="preserve">, rabbits, and large rodents such as the </w:t>
      </w:r>
      <w:r w:rsidRPr="008962B5">
        <w:rPr>
          <w:rFonts w:ascii="Calibri" w:hAnsi="Calibri" w:cs="Calibri"/>
          <w:b/>
          <w:bCs/>
          <w:sz w:val="24"/>
        </w:rPr>
        <w:t>peca</w:t>
      </w:r>
      <w:r w:rsidRPr="008962B5">
        <w:rPr>
          <w:rFonts w:ascii="Calibri" w:hAnsi="Calibri" w:cs="Calibri"/>
          <w:sz w:val="24"/>
        </w:rPr>
        <w:t xml:space="preserve"> and the </w:t>
      </w:r>
      <w:r w:rsidRPr="008962B5">
        <w:rPr>
          <w:rFonts w:ascii="Calibri" w:hAnsi="Calibri" w:cs="Calibri"/>
          <w:b/>
          <w:bCs/>
          <w:sz w:val="24"/>
        </w:rPr>
        <w:t>agouti</w:t>
      </w:r>
      <w:r w:rsidRPr="008962B5">
        <w:rPr>
          <w:rFonts w:ascii="Calibri" w:hAnsi="Calibri" w:cs="Calibri"/>
          <w:sz w:val="24"/>
        </w:rPr>
        <w:t xml:space="preserve">. Many varieties of monkeys and </w:t>
      </w:r>
      <w:r w:rsidRPr="008962B5">
        <w:rPr>
          <w:rFonts w:ascii="Calibri" w:hAnsi="Calibri" w:cs="Calibri"/>
          <w:b/>
          <w:bCs/>
          <w:sz w:val="24"/>
        </w:rPr>
        <w:t>quetzal</w:t>
      </w:r>
      <w:r w:rsidRPr="008962B5">
        <w:rPr>
          <w:rFonts w:ascii="Calibri" w:hAnsi="Calibri" w:cs="Calibri"/>
          <w:sz w:val="24"/>
        </w:rPr>
        <w:t xml:space="preserve"> also occupied the upper canopy. The great city of </w:t>
      </w:r>
      <w:r w:rsidRPr="008962B5">
        <w:rPr>
          <w:rFonts w:ascii="Calibri" w:hAnsi="Calibri" w:cs="Calibri"/>
          <w:b/>
          <w:bCs/>
          <w:sz w:val="24"/>
        </w:rPr>
        <w:t>Copan</w:t>
      </w:r>
      <w:r w:rsidRPr="008962B5">
        <w:rPr>
          <w:rFonts w:ascii="Calibri" w:hAnsi="Calibri" w:cs="Calibri"/>
          <w:sz w:val="24"/>
        </w:rPr>
        <w:t xml:space="preserve"> is in the Highlands.</w:t>
      </w:r>
    </w:p>
    <w:p w:rsidR="0071657D" w:rsidRPr="008962B5" w:rsidRDefault="0071657D">
      <w:pPr>
        <w:rPr>
          <w:rFonts w:ascii="Calibri" w:hAnsi="Calibri" w:cs="Calibri"/>
          <w:sz w:val="24"/>
        </w:rPr>
      </w:pPr>
    </w:p>
    <w:p w:rsidR="0071657D" w:rsidRPr="008962B5" w:rsidRDefault="008962B5">
      <w:pPr>
        <w:rPr>
          <w:rFonts w:ascii="Calibri" w:hAnsi="Calibri" w:cs="Calibri"/>
          <w:b/>
          <w:bCs/>
          <w:sz w:val="28"/>
        </w:rPr>
      </w:pPr>
      <w:r w:rsidRPr="008962B5">
        <w:rPr>
          <w:rFonts w:ascii="Calibri" w:hAnsi="Calibri" w:cs="Calibri"/>
          <w:b/>
          <w:bCs/>
          <w:sz w:val="28"/>
        </w:rPr>
        <w:t>Southern lowlands</w:t>
      </w:r>
    </w:p>
    <w:p w:rsidR="008962B5" w:rsidRPr="008962B5" w:rsidRDefault="008962B5">
      <w:pPr>
        <w:rPr>
          <w:rFonts w:ascii="Calibri" w:hAnsi="Calibri" w:cs="Calibri"/>
          <w:sz w:val="24"/>
        </w:rPr>
      </w:pPr>
    </w:p>
    <w:p w:rsidR="0071657D" w:rsidRPr="008962B5" w:rsidRDefault="0071657D">
      <w:pPr>
        <w:rPr>
          <w:rFonts w:ascii="Calibri" w:hAnsi="Calibri" w:cs="Calibri"/>
          <w:sz w:val="24"/>
        </w:rPr>
      </w:pPr>
      <w:r w:rsidRPr="008962B5">
        <w:rPr>
          <w:rFonts w:ascii="Calibri" w:hAnsi="Calibri" w:cs="Calibri"/>
          <w:sz w:val="24"/>
        </w:rPr>
        <w:t xml:space="preserve">The Southern Lowlands are separated from the Highlands by volcanic mountains called the </w:t>
      </w:r>
      <w:r w:rsidRPr="008962B5">
        <w:rPr>
          <w:rFonts w:ascii="Calibri" w:hAnsi="Calibri" w:cs="Calibri"/>
          <w:b/>
          <w:bCs/>
          <w:sz w:val="24"/>
        </w:rPr>
        <w:t>Sierra</w:t>
      </w:r>
      <w:r w:rsidRPr="008962B5">
        <w:rPr>
          <w:rFonts w:ascii="Calibri" w:hAnsi="Calibri" w:cs="Calibri"/>
          <w:sz w:val="24"/>
        </w:rPr>
        <w:t xml:space="preserve"> </w:t>
      </w:r>
      <w:r w:rsidRPr="008962B5">
        <w:rPr>
          <w:rFonts w:ascii="Calibri" w:hAnsi="Calibri" w:cs="Calibri"/>
          <w:b/>
          <w:bCs/>
          <w:sz w:val="24"/>
        </w:rPr>
        <w:t>Madre.</w:t>
      </w:r>
      <w:r w:rsidRPr="008962B5">
        <w:rPr>
          <w:rFonts w:ascii="Calibri" w:hAnsi="Calibri" w:cs="Calibri"/>
          <w:sz w:val="24"/>
        </w:rPr>
        <w:t xml:space="preserve"> The Southern lowlands rest on a limestone plateau inlaid with flint. The limestone was used for buildings and the flint for tools. The lowlands are quite flat except for an area of low mountains called the </w:t>
      </w:r>
      <w:r w:rsidRPr="008962B5">
        <w:rPr>
          <w:rFonts w:ascii="Calibri" w:hAnsi="Calibri" w:cs="Calibri"/>
          <w:b/>
          <w:bCs/>
          <w:sz w:val="24"/>
        </w:rPr>
        <w:t>Maya</w:t>
      </w:r>
      <w:r w:rsidRPr="008962B5">
        <w:rPr>
          <w:rFonts w:ascii="Calibri" w:hAnsi="Calibri" w:cs="Calibri"/>
          <w:sz w:val="24"/>
        </w:rPr>
        <w:t xml:space="preserve"> </w:t>
      </w:r>
      <w:r w:rsidRPr="008962B5">
        <w:rPr>
          <w:rFonts w:ascii="Calibri" w:hAnsi="Calibri" w:cs="Calibri"/>
          <w:b/>
          <w:bCs/>
          <w:sz w:val="24"/>
        </w:rPr>
        <w:t>Mountains</w:t>
      </w:r>
      <w:r w:rsidRPr="008962B5">
        <w:rPr>
          <w:rFonts w:ascii="Calibri" w:hAnsi="Calibri" w:cs="Calibri"/>
          <w:sz w:val="24"/>
        </w:rPr>
        <w:t xml:space="preserve">. </w:t>
      </w:r>
    </w:p>
    <w:p w:rsidR="0071657D" w:rsidRPr="008962B5" w:rsidRDefault="0071657D">
      <w:pPr>
        <w:rPr>
          <w:rFonts w:ascii="Calibri" w:hAnsi="Calibri" w:cs="Calibri"/>
          <w:sz w:val="24"/>
        </w:rPr>
      </w:pPr>
    </w:p>
    <w:p w:rsidR="0071657D" w:rsidRPr="008962B5" w:rsidRDefault="0071657D">
      <w:pPr>
        <w:rPr>
          <w:rFonts w:ascii="Calibri" w:hAnsi="Calibri" w:cs="Calibri"/>
          <w:sz w:val="24"/>
        </w:rPr>
      </w:pPr>
      <w:r w:rsidRPr="008962B5">
        <w:rPr>
          <w:rFonts w:ascii="Calibri" w:hAnsi="Calibri" w:cs="Calibri"/>
          <w:sz w:val="24"/>
        </w:rPr>
        <w:t xml:space="preserve">There are the major rivers </w:t>
      </w:r>
      <w:r w:rsidRPr="008962B5">
        <w:rPr>
          <w:rFonts w:ascii="Calibri" w:hAnsi="Calibri" w:cs="Calibri"/>
          <w:b/>
          <w:bCs/>
          <w:sz w:val="24"/>
        </w:rPr>
        <w:t xml:space="preserve">Motagua </w:t>
      </w:r>
      <w:r w:rsidRPr="008962B5">
        <w:rPr>
          <w:rFonts w:ascii="Calibri" w:hAnsi="Calibri" w:cs="Calibri"/>
          <w:sz w:val="24"/>
        </w:rPr>
        <w:t>and</w:t>
      </w:r>
      <w:r w:rsidRPr="008962B5">
        <w:rPr>
          <w:rFonts w:ascii="Calibri" w:hAnsi="Calibri" w:cs="Calibri"/>
          <w:b/>
          <w:bCs/>
          <w:sz w:val="24"/>
        </w:rPr>
        <w:t xml:space="preserve"> Usimacinta</w:t>
      </w:r>
      <w:r w:rsidRPr="008962B5">
        <w:rPr>
          <w:rFonts w:ascii="Calibri" w:hAnsi="Calibri" w:cs="Calibri"/>
          <w:sz w:val="24"/>
        </w:rPr>
        <w:t xml:space="preserve"> and also lakes and </w:t>
      </w:r>
      <w:r w:rsidRPr="008962B5">
        <w:rPr>
          <w:rFonts w:ascii="Calibri" w:hAnsi="Calibri" w:cs="Calibri"/>
          <w:b/>
          <w:bCs/>
          <w:sz w:val="24"/>
        </w:rPr>
        <w:t xml:space="preserve">bajos, </w:t>
      </w:r>
      <w:r w:rsidRPr="008962B5">
        <w:rPr>
          <w:rFonts w:ascii="Calibri" w:hAnsi="Calibri" w:cs="Calibri"/>
          <w:sz w:val="24"/>
        </w:rPr>
        <w:t xml:space="preserve">which become swamps in the rainy season and small areas of savannah (dry grassland). It is possible that in the Classic Maya period the bajos were shallow lakes and the savannah was forest. </w:t>
      </w:r>
    </w:p>
    <w:p w:rsidR="0071657D" w:rsidRPr="008962B5" w:rsidRDefault="0071657D">
      <w:pPr>
        <w:rPr>
          <w:rFonts w:ascii="Calibri" w:hAnsi="Calibri" w:cs="Calibri"/>
          <w:sz w:val="24"/>
        </w:rPr>
      </w:pPr>
    </w:p>
    <w:p w:rsidR="0071657D" w:rsidRPr="008962B5" w:rsidRDefault="0071657D">
      <w:pPr>
        <w:rPr>
          <w:rFonts w:ascii="Calibri" w:hAnsi="Calibri" w:cs="Calibri"/>
          <w:sz w:val="24"/>
        </w:rPr>
      </w:pPr>
      <w:r w:rsidRPr="008962B5">
        <w:rPr>
          <w:rFonts w:ascii="Calibri" w:hAnsi="Calibri" w:cs="Calibri"/>
          <w:sz w:val="24"/>
        </w:rPr>
        <w:t xml:space="preserve">The vegetation is mostly a high, dense and humid tropical forest called the </w:t>
      </w:r>
      <w:r w:rsidRPr="008962B5">
        <w:rPr>
          <w:rFonts w:ascii="Calibri" w:hAnsi="Calibri" w:cs="Calibri"/>
          <w:b/>
          <w:bCs/>
          <w:sz w:val="24"/>
        </w:rPr>
        <w:t xml:space="preserve">Petén </w:t>
      </w:r>
      <w:r w:rsidRPr="008962B5">
        <w:rPr>
          <w:rFonts w:ascii="Calibri" w:hAnsi="Calibri" w:cs="Calibri"/>
          <w:sz w:val="24"/>
        </w:rPr>
        <w:t xml:space="preserve">forest of </w:t>
      </w:r>
      <w:r w:rsidRPr="008962B5">
        <w:rPr>
          <w:rFonts w:ascii="Calibri" w:hAnsi="Calibri" w:cs="Calibri"/>
          <w:b/>
          <w:bCs/>
          <w:sz w:val="24"/>
        </w:rPr>
        <w:t>Guatemala</w:t>
      </w:r>
      <w:r w:rsidRPr="008962B5">
        <w:rPr>
          <w:rFonts w:ascii="Calibri" w:hAnsi="Calibri" w:cs="Calibri"/>
          <w:sz w:val="24"/>
        </w:rPr>
        <w:t xml:space="preserve">, but also part of the Mexican </w:t>
      </w:r>
      <w:r w:rsidRPr="008962B5">
        <w:rPr>
          <w:rFonts w:ascii="Calibri" w:hAnsi="Calibri" w:cs="Calibri"/>
          <w:b/>
          <w:bCs/>
          <w:sz w:val="24"/>
        </w:rPr>
        <w:t>Chiapas</w:t>
      </w:r>
      <w:r w:rsidRPr="008962B5">
        <w:rPr>
          <w:rFonts w:ascii="Calibri" w:hAnsi="Calibri" w:cs="Calibri"/>
          <w:sz w:val="24"/>
        </w:rPr>
        <w:t xml:space="preserve"> region. The main tree is the </w:t>
      </w:r>
      <w:r w:rsidRPr="008962B5">
        <w:rPr>
          <w:rFonts w:ascii="Calibri" w:hAnsi="Calibri" w:cs="Calibri"/>
          <w:b/>
          <w:bCs/>
          <w:sz w:val="24"/>
        </w:rPr>
        <w:t xml:space="preserve">ceiba, </w:t>
      </w:r>
      <w:r w:rsidRPr="008962B5">
        <w:rPr>
          <w:rFonts w:ascii="Calibri" w:hAnsi="Calibri" w:cs="Calibri"/>
          <w:sz w:val="24"/>
        </w:rPr>
        <w:t>a</w:t>
      </w:r>
      <w:r w:rsidRPr="008962B5">
        <w:rPr>
          <w:rFonts w:ascii="Calibri" w:hAnsi="Calibri" w:cs="Calibri"/>
          <w:b/>
          <w:bCs/>
          <w:sz w:val="24"/>
        </w:rPr>
        <w:t xml:space="preserve"> </w:t>
      </w:r>
      <w:r w:rsidRPr="008962B5">
        <w:rPr>
          <w:rFonts w:ascii="Calibri" w:hAnsi="Calibri" w:cs="Calibri"/>
          <w:sz w:val="24"/>
        </w:rPr>
        <w:t xml:space="preserve">sacred tree. The animals include the </w:t>
      </w:r>
      <w:r w:rsidRPr="008962B5">
        <w:rPr>
          <w:rFonts w:ascii="Calibri" w:hAnsi="Calibri" w:cs="Calibri"/>
          <w:b/>
          <w:bCs/>
          <w:sz w:val="24"/>
        </w:rPr>
        <w:t>jaguar</w:t>
      </w:r>
      <w:r w:rsidRPr="008962B5">
        <w:rPr>
          <w:rFonts w:ascii="Calibri" w:hAnsi="Calibri" w:cs="Calibri"/>
          <w:sz w:val="24"/>
        </w:rPr>
        <w:t xml:space="preserve"> and small mammals, birds including the </w:t>
      </w:r>
      <w:r w:rsidRPr="008962B5">
        <w:rPr>
          <w:rFonts w:ascii="Calibri" w:hAnsi="Calibri" w:cs="Calibri"/>
          <w:b/>
          <w:bCs/>
          <w:sz w:val="24"/>
        </w:rPr>
        <w:t xml:space="preserve">quetzal </w:t>
      </w:r>
      <w:r w:rsidRPr="008962B5">
        <w:rPr>
          <w:rFonts w:ascii="Calibri" w:hAnsi="Calibri" w:cs="Calibri"/>
          <w:sz w:val="24"/>
        </w:rPr>
        <w:t>and</w:t>
      </w:r>
      <w:r w:rsidRPr="008962B5">
        <w:rPr>
          <w:rFonts w:ascii="Calibri" w:hAnsi="Calibri" w:cs="Calibri"/>
          <w:b/>
          <w:bCs/>
          <w:sz w:val="24"/>
        </w:rPr>
        <w:t xml:space="preserve"> macaw</w:t>
      </w:r>
      <w:r w:rsidRPr="008962B5">
        <w:rPr>
          <w:rFonts w:ascii="Calibri" w:hAnsi="Calibri" w:cs="Calibri"/>
          <w:sz w:val="24"/>
        </w:rPr>
        <w:t xml:space="preserve">, reptiles, amphibians, fish and insects. The coast has lagoons and estuaries with in marine mammals, fish, shellfish and molluscs. The Southern Lowlands are home to the most ancient style of Maya monumental architecture including the site of </w:t>
      </w:r>
      <w:r w:rsidRPr="008962B5">
        <w:rPr>
          <w:rFonts w:ascii="Calibri" w:hAnsi="Calibri" w:cs="Calibri"/>
          <w:b/>
          <w:bCs/>
          <w:sz w:val="24"/>
        </w:rPr>
        <w:t>Tikal</w:t>
      </w:r>
      <w:r w:rsidRPr="008962B5">
        <w:rPr>
          <w:rFonts w:ascii="Calibri" w:hAnsi="Calibri" w:cs="Calibri"/>
          <w:sz w:val="24"/>
        </w:rPr>
        <w:t>.</w:t>
      </w:r>
    </w:p>
    <w:p w:rsidR="0071657D" w:rsidRPr="008962B5" w:rsidRDefault="0071657D">
      <w:pPr>
        <w:rPr>
          <w:rFonts w:ascii="Calibri" w:hAnsi="Calibri" w:cs="Calibri"/>
          <w:sz w:val="24"/>
        </w:rPr>
      </w:pPr>
    </w:p>
    <w:p w:rsidR="008962B5" w:rsidRDefault="008962B5">
      <w:pPr>
        <w:rPr>
          <w:rFonts w:ascii="Calibri" w:hAnsi="Calibri" w:cs="Calibri"/>
          <w:b/>
          <w:bCs/>
          <w:sz w:val="24"/>
        </w:rPr>
      </w:pPr>
    </w:p>
    <w:p w:rsidR="008962B5" w:rsidRDefault="008962B5">
      <w:pPr>
        <w:rPr>
          <w:rFonts w:ascii="Calibri" w:hAnsi="Calibri" w:cs="Calibri"/>
          <w:b/>
          <w:bCs/>
          <w:sz w:val="24"/>
        </w:rPr>
      </w:pPr>
    </w:p>
    <w:p w:rsidR="008962B5" w:rsidRDefault="008962B5">
      <w:pPr>
        <w:rPr>
          <w:rFonts w:ascii="Calibri" w:hAnsi="Calibri" w:cs="Calibri"/>
          <w:b/>
          <w:bCs/>
          <w:sz w:val="24"/>
        </w:rPr>
      </w:pPr>
    </w:p>
    <w:p w:rsidR="008962B5" w:rsidRDefault="008962B5">
      <w:pPr>
        <w:rPr>
          <w:rFonts w:ascii="Calibri" w:hAnsi="Calibri" w:cs="Calibri"/>
          <w:b/>
          <w:bCs/>
          <w:sz w:val="24"/>
        </w:rPr>
      </w:pPr>
    </w:p>
    <w:p w:rsidR="008962B5" w:rsidRDefault="008962B5">
      <w:pPr>
        <w:rPr>
          <w:rFonts w:ascii="Calibri" w:hAnsi="Calibri" w:cs="Calibri"/>
          <w:b/>
          <w:bCs/>
          <w:sz w:val="24"/>
        </w:rPr>
      </w:pPr>
    </w:p>
    <w:p w:rsidR="0071657D" w:rsidRPr="008962B5" w:rsidRDefault="0071657D">
      <w:pPr>
        <w:rPr>
          <w:rFonts w:ascii="Calibri" w:hAnsi="Calibri" w:cs="Calibri"/>
          <w:b/>
          <w:bCs/>
          <w:sz w:val="28"/>
        </w:rPr>
      </w:pPr>
      <w:r w:rsidRPr="008962B5">
        <w:rPr>
          <w:rFonts w:ascii="Calibri" w:hAnsi="Calibri" w:cs="Calibri"/>
          <w:b/>
          <w:bCs/>
          <w:sz w:val="28"/>
        </w:rPr>
        <w:lastRenderedPageBreak/>
        <w:t>Northern lowlands</w:t>
      </w:r>
    </w:p>
    <w:p w:rsidR="008962B5" w:rsidRPr="008962B5" w:rsidRDefault="008962B5">
      <w:pPr>
        <w:rPr>
          <w:rFonts w:ascii="Calibri" w:hAnsi="Calibri" w:cs="Calibri"/>
          <w:sz w:val="24"/>
        </w:rPr>
      </w:pPr>
    </w:p>
    <w:p w:rsidR="0071657D" w:rsidRPr="008962B5" w:rsidRDefault="0071657D">
      <w:pPr>
        <w:rPr>
          <w:rFonts w:ascii="Calibri" w:hAnsi="Calibri" w:cs="Calibri"/>
          <w:sz w:val="24"/>
        </w:rPr>
      </w:pPr>
      <w:r w:rsidRPr="008962B5">
        <w:rPr>
          <w:rFonts w:ascii="Calibri" w:hAnsi="Calibri" w:cs="Calibri"/>
          <w:sz w:val="24"/>
        </w:rPr>
        <w:t xml:space="preserve">The Northern Lowlands rest on the same limestone plateau, but are a dryer environment than the Southern lowlands. The surface is relatively flat, except for a zone of hills called the </w:t>
      </w:r>
      <w:r w:rsidRPr="008962B5">
        <w:rPr>
          <w:rFonts w:ascii="Calibri" w:hAnsi="Calibri" w:cs="Calibri"/>
          <w:b/>
          <w:bCs/>
          <w:sz w:val="24"/>
        </w:rPr>
        <w:t>Puuc hills</w:t>
      </w:r>
      <w:r w:rsidRPr="008962B5">
        <w:rPr>
          <w:rFonts w:ascii="Calibri" w:hAnsi="Calibri" w:cs="Calibri"/>
          <w:sz w:val="24"/>
        </w:rPr>
        <w:t xml:space="preserve">, and the soil is extremely thin but very fertile in some areas. It is mainly in the </w:t>
      </w:r>
      <w:r w:rsidRPr="008962B5">
        <w:rPr>
          <w:rFonts w:ascii="Calibri" w:hAnsi="Calibri" w:cs="Calibri"/>
          <w:b/>
          <w:bCs/>
          <w:sz w:val="24"/>
        </w:rPr>
        <w:t>Yucatan</w:t>
      </w:r>
      <w:r w:rsidRPr="008962B5">
        <w:rPr>
          <w:rFonts w:ascii="Calibri" w:hAnsi="Calibri" w:cs="Calibri"/>
          <w:sz w:val="24"/>
        </w:rPr>
        <w:t xml:space="preserve"> peninsula of Mexico. </w:t>
      </w:r>
    </w:p>
    <w:p w:rsidR="0071657D" w:rsidRPr="008962B5" w:rsidRDefault="0071657D">
      <w:pPr>
        <w:rPr>
          <w:rFonts w:ascii="Calibri" w:hAnsi="Calibri" w:cs="Calibri"/>
          <w:sz w:val="24"/>
        </w:rPr>
      </w:pPr>
    </w:p>
    <w:p w:rsidR="0071657D" w:rsidRPr="008962B5" w:rsidRDefault="0071657D">
      <w:pPr>
        <w:rPr>
          <w:rFonts w:ascii="Calibri" w:hAnsi="Calibri" w:cs="Calibri"/>
          <w:sz w:val="24"/>
        </w:rPr>
      </w:pPr>
      <w:r w:rsidRPr="008962B5">
        <w:rPr>
          <w:rFonts w:ascii="Calibri" w:hAnsi="Calibri" w:cs="Calibri"/>
          <w:sz w:val="24"/>
        </w:rPr>
        <w:t xml:space="preserve">The only freshwater sources are underground. There are natural wells, called </w:t>
      </w:r>
      <w:r w:rsidRPr="008962B5">
        <w:rPr>
          <w:rFonts w:ascii="Calibri" w:hAnsi="Calibri" w:cs="Calibri"/>
          <w:b/>
          <w:bCs/>
          <w:sz w:val="24"/>
        </w:rPr>
        <w:t>cenotes</w:t>
      </w:r>
      <w:r w:rsidR="007A43FF">
        <w:rPr>
          <w:rFonts w:ascii="Calibri" w:hAnsi="Calibri" w:cs="Calibri"/>
          <w:sz w:val="24"/>
        </w:rPr>
        <w:t xml:space="preserve">, </w:t>
      </w:r>
      <w:r w:rsidRPr="008962B5">
        <w:rPr>
          <w:rFonts w:ascii="Calibri" w:hAnsi="Calibri" w:cs="Calibri"/>
          <w:sz w:val="24"/>
        </w:rPr>
        <w:t xml:space="preserve">that preserve rainwater. There are also underground rivers and lakes in caves. The vegetation is low but dense and composed of a brush forest of bushes and small trees, like the </w:t>
      </w:r>
      <w:r w:rsidRPr="008962B5">
        <w:rPr>
          <w:rFonts w:ascii="Calibri" w:hAnsi="Calibri" w:cs="Calibri"/>
          <w:b/>
          <w:bCs/>
          <w:sz w:val="24"/>
        </w:rPr>
        <w:t>bay cedar</w:t>
      </w:r>
      <w:r w:rsidRPr="008962B5">
        <w:rPr>
          <w:rFonts w:ascii="Calibri" w:hAnsi="Calibri" w:cs="Calibri"/>
          <w:sz w:val="24"/>
        </w:rPr>
        <w:t xml:space="preserve">. </w:t>
      </w:r>
    </w:p>
    <w:p w:rsidR="0071657D" w:rsidRPr="008962B5" w:rsidRDefault="0071657D">
      <w:pPr>
        <w:rPr>
          <w:rFonts w:ascii="Calibri" w:hAnsi="Calibri" w:cs="Calibri"/>
          <w:sz w:val="24"/>
        </w:rPr>
      </w:pPr>
    </w:p>
    <w:p w:rsidR="0071657D" w:rsidRPr="008962B5" w:rsidRDefault="0071657D">
      <w:pPr>
        <w:rPr>
          <w:sz w:val="24"/>
        </w:rPr>
      </w:pPr>
      <w:r w:rsidRPr="008962B5">
        <w:rPr>
          <w:rFonts w:ascii="Calibri" w:hAnsi="Calibri" w:cs="Calibri"/>
          <w:sz w:val="24"/>
        </w:rPr>
        <w:t xml:space="preserve">The animals are composed of a few large mammals, small mammals, birds like the </w:t>
      </w:r>
      <w:r w:rsidRPr="008962B5">
        <w:rPr>
          <w:rFonts w:ascii="Calibri" w:hAnsi="Calibri" w:cs="Calibri"/>
          <w:b/>
          <w:bCs/>
          <w:sz w:val="24"/>
        </w:rPr>
        <w:t>oriole</w:t>
      </w:r>
      <w:r w:rsidRPr="008962B5">
        <w:rPr>
          <w:rFonts w:ascii="Calibri" w:hAnsi="Calibri" w:cs="Calibri"/>
          <w:sz w:val="24"/>
        </w:rPr>
        <w:t xml:space="preserve"> and the </w:t>
      </w:r>
      <w:r w:rsidRPr="008962B5">
        <w:rPr>
          <w:rFonts w:ascii="Calibri" w:hAnsi="Calibri" w:cs="Calibri"/>
          <w:b/>
          <w:bCs/>
          <w:sz w:val="24"/>
        </w:rPr>
        <w:t>motmot</w:t>
      </w:r>
      <w:r w:rsidRPr="008962B5">
        <w:rPr>
          <w:rFonts w:ascii="Calibri" w:hAnsi="Calibri" w:cs="Calibri"/>
          <w:sz w:val="24"/>
        </w:rPr>
        <w:t xml:space="preserve">, reptiles and an abundance of insects. The coast, on the other hand, has beaches, lagoons and </w:t>
      </w:r>
      <w:r w:rsidRPr="008962B5">
        <w:rPr>
          <w:rFonts w:ascii="Calibri" w:hAnsi="Calibri" w:cs="Calibri"/>
          <w:b/>
          <w:bCs/>
          <w:sz w:val="24"/>
        </w:rPr>
        <w:t>mangrove swamps</w:t>
      </w:r>
      <w:r w:rsidRPr="008962B5">
        <w:rPr>
          <w:rFonts w:ascii="Calibri" w:hAnsi="Calibri" w:cs="Calibri"/>
          <w:sz w:val="24"/>
        </w:rPr>
        <w:t xml:space="preserve"> with lots of marine mammals, fish like </w:t>
      </w:r>
      <w:r w:rsidRPr="008962B5">
        <w:rPr>
          <w:rFonts w:ascii="Calibri" w:hAnsi="Calibri" w:cs="Calibri"/>
          <w:b/>
          <w:bCs/>
          <w:sz w:val="24"/>
        </w:rPr>
        <w:t>stingray</w:t>
      </w:r>
      <w:r w:rsidRPr="008962B5">
        <w:rPr>
          <w:rFonts w:ascii="Calibri" w:hAnsi="Calibri" w:cs="Calibri"/>
          <w:sz w:val="24"/>
        </w:rPr>
        <w:t xml:space="preserve">, shellfish and molluscs. The Northern Lowlands are home to a later style of monumental architecture including the site of </w:t>
      </w:r>
      <w:r w:rsidRPr="008962B5">
        <w:rPr>
          <w:rFonts w:ascii="Calibri" w:hAnsi="Calibri" w:cs="Calibri"/>
          <w:b/>
          <w:bCs/>
          <w:sz w:val="24"/>
        </w:rPr>
        <w:t>Uxmal</w:t>
      </w:r>
      <w:r w:rsidRPr="008962B5">
        <w:rPr>
          <w:rFonts w:ascii="Calibri" w:hAnsi="Calibri" w:cs="Calibri"/>
          <w:sz w:val="24"/>
        </w:rPr>
        <w:t>.</w:t>
      </w:r>
    </w:p>
    <w:sectPr w:rsidR="0071657D" w:rsidRPr="008962B5" w:rsidSect="001364EB">
      <w:footerReference w:type="default" r:id="rId7"/>
      <w:headerReference w:type="first" r:id="rId8"/>
      <w:footerReference w:type="first" r:id="rId9"/>
      <w:pgSz w:w="11906" w:h="16838"/>
      <w:pgMar w:top="851" w:right="907" w:bottom="851" w:left="907"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DDC" w:rsidRDefault="004A5DDC" w:rsidP="008962B5">
      <w:r>
        <w:separator/>
      </w:r>
    </w:p>
  </w:endnote>
  <w:endnote w:type="continuationSeparator" w:id="0">
    <w:p w:rsidR="004A5DDC" w:rsidRDefault="004A5DDC" w:rsidP="00896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angal">
    <w:panose1 w:val="00000000000000000000"/>
    <w:charset w:val="01"/>
    <w:family w:val="roman"/>
    <w:notTrueType/>
    <w:pitch w:val="variable"/>
    <w:sig w:usb0="00002000" w:usb1="00000000" w:usb2="00000000" w:usb3="00000000" w:csb0="0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2B5" w:rsidRPr="001364EB" w:rsidRDefault="008962B5" w:rsidP="001364EB">
    <w:pPr>
      <w:pStyle w:val="Footer"/>
    </w:pPr>
    <w:r w:rsidRPr="001364EB">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4EB" w:rsidRPr="00385E50" w:rsidRDefault="001364EB" w:rsidP="001364EB">
    <w:pPr>
      <w:pStyle w:val="Header"/>
    </w:pPr>
    <w:r>
      <w:rPr>
        <w:rFonts w:ascii="Calibri" w:hAnsi="Calibri"/>
        <w:sz w:val="16"/>
        <w:szCs w:val="16"/>
      </w:rPr>
      <w:t>© Original resource copyright Hamilton Trust, who give permission for it to be adapted as wished by individual users.</w:t>
    </w:r>
  </w:p>
  <w:p w:rsidR="001364EB" w:rsidRPr="008962B5" w:rsidRDefault="001364EB" w:rsidP="001364EB">
    <w:pPr>
      <w:tabs>
        <w:tab w:val="center" w:pos="4320"/>
        <w:tab w:val="right" w:pos="8640"/>
      </w:tabs>
      <w:rPr>
        <w:rFonts w:ascii="Calibri" w:hAnsi="Calibri"/>
        <w:sz w:val="16"/>
        <w:szCs w:val="16"/>
      </w:rPr>
    </w:pPr>
    <w:r>
      <w:rPr>
        <w:rFonts w:ascii="Calibri" w:hAnsi="Calibri"/>
        <w:sz w:val="16"/>
        <w:szCs w:val="16"/>
      </w:rPr>
      <w:t>We refer you to our warning, at the foot of the block overview, about links to other websites.</w:t>
    </w:r>
    <w:r>
      <w:rPr>
        <w:rFonts w:ascii="Calibri" w:hAnsi="Calibri"/>
      </w:rPr>
      <w:t xml:space="preserve"> </w:t>
    </w:r>
  </w:p>
  <w:p w:rsidR="001364EB" w:rsidRDefault="001364E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DDC" w:rsidRDefault="004A5DDC" w:rsidP="008962B5">
      <w:r>
        <w:separator/>
      </w:r>
    </w:p>
  </w:footnote>
  <w:footnote w:type="continuationSeparator" w:id="0">
    <w:p w:rsidR="004A5DDC" w:rsidRDefault="004A5DDC" w:rsidP="008962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4EB" w:rsidRPr="008962B5" w:rsidRDefault="001364EB" w:rsidP="001364EB">
    <w:pPr>
      <w:jc w:val="center"/>
      <w:rPr>
        <w:rFonts w:ascii="Calibri" w:hAnsi="Calibri"/>
        <w:color w:val="7030A0"/>
        <w:sz w:val="32"/>
        <w:szCs w:val="28"/>
      </w:rPr>
    </w:pPr>
    <w:r>
      <w:rPr>
        <w:rFonts w:ascii="Calibri" w:hAnsi="Calibri"/>
        <w:b/>
        <w:sz w:val="32"/>
        <w:szCs w:val="28"/>
      </w:rPr>
      <w:t>UKS2</w:t>
    </w:r>
    <w:r w:rsidRPr="00C450C4">
      <w:rPr>
        <w:rFonts w:ascii="Calibri" w:hAnsi="Calibri"/>
        <w:b/>
        <w:sz w:val="32"/>
        <w:szCs w:val="28"/>
      </w:rPr>
      <w:t xml:space="preserve"> </w:t>
    </w:r>
    <w:r w:rsidRPr="00C450C4">
      <w:rPr>
        <w:rFonts w:ascii="Calibri" w:hAnsi="Calibri"/>
        <w:b/>
        <w:color w:val="FF0000"/>
        <w:sz w:val="32"/>
        <w:szCs w:val="28"/>
      </w:rPr>
      <w:t>Topic:</w:t>
    </w:r>
    <w:r w:rsidRPr="00C450C4">
      <w:rPr>
        <w:rFonts w:ascii="Calibri" w:hAnsi="Calibri"/>
        <w:b/>
        <w:color w:val="FF0000"/>
        <w:sz w:val="36"/>
      </w:rPr>
      <w:t xml:space="preserve"> </w:t>
    </w:r>
    <w:r w:rsidRPr="00C450C4">
      <w:rPr>
        <w:rFonts w:ascii="Calibri" w:hAnsi="Calibri"/>
        <w:b/>
        <w:color w:val="FF0000"/>
        <w:sz w:val="32"/>
      </w:rPr>
      <w:t>The Maya</w:t>
    </w:r>
    <w:r w:rsidRPr="00C450C4">
      <w:rPr>
        <w:rFonts w:ascii="Calibri" w:hAnsi="Calibri"/>
        <w:b/>
        <w:color w:val="FF0000"/>
        <w:sz w:val="44"/>
        <w:szCs w:val="28"/>
      </w:rPr>
      <w:t xml:space="preserve"> </w:t>
    </w:r>
    <w:r w:rsidRPr="00C450C4">
      <w:rPr>
        <w:rFonts w:ascii="Calibri" w:hAnsi="Calibri"/>
        <w:b/>
        <w:sz w:val="32"/>
        <w:szCs w:val="28"/>
      </w:rPr>
      <w:t xml:space="preserve">Block </w:t>
    </w:r>
    <w:r>
      <w:rPr>
        <w:rFonts w:ascii="Calibri" w:hAnsi="Calibri"/>
        <w:b/>
        <w:sz w:val="32"/>
        <w:szCs w:val="28"/>
      </w:rPr>
      <w:t>B</w:t>
    </w:r>
    <w:r w:rsidRPr="00C450C4">
      <w:rPr>
        <w:rFonts w:ascii="Calibri" w:hAnsi="Calibri"/>
        <w:b/>
        <w:sz w:val="32"/>
        <w:szCs w:val="28"/>
      </w:rPr>
      <w:t>: Introduction</w:t>
    </w:r>
    <w:r>
      <w:rPr>
        <w:rFonts w:ascii="Calibri" w:hAnsi="Calibri"/>
        <w:b/>
        <w:sz w:val="32"/>
        <w:szCs w:val="28"/>
      </w:rPr>
      <w:t xml:space="preserve"> to the Maya Session 3</w:t>
    </w:r>
  </w:p>
  <w:p w:rsidR="001364EB" w:rsidRDefault="001364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AFC"/>
    <w:rsid w:val="001364EB"/>
    <w:rsid w:val="00142B45"/>
    <w:rsid w:val="002121E5"/>
    <w:rsid w:val="004A5DDC"/>
    <w:rsid w:val="005208D5"/>
    <w:rsid w:val="0054215A"/>
    <w:rsid w:val="005B00A1"/>
    <w:rsid w:val="0067537E"/>
    <w:rsid w:val="0071657D"/>
    <w:rsid w:val="007A43FF"/>
    <w:rsid w:val="00831E1F"/>
    <w:rsid w:val="00872400"/>
    <w:rsid w:val="008962B5"/>
    <w:rsid w:val="00BF7C29"/>
    <w:rsid w:val="00C34AFC"/>
    <w:rsid w:val="00F13692"/>
    <w:rsid w:val="00F34F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suppressAutoHyphens/>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tyle>
  <w:style w:type="paragraph" w:customStyle="1" w:styleId="Heading">
    <w:name w:val="Heading"/>
    <w:basedOn w:val="Normal"/>
    <w:next w:val="BodyText"/>
    <w:pPr>
      <w:keepNext/>
      <w:spacing w:before="240" w:after="120"/>
    </w:p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rsid w:val="003D75E7"/>
    <w:rPr>
      <w:lang w:eastAsia="en-US"/>
    </w:rPr>
  </w:style>
  <w:style w:type="paragraph" w:styleId="List">
    <w:name w:val="List"/>
    <w:basedOn w:val="BodyText"/>
    <w:uiPriority w:val="99"/>
    <w:rPr>
      <w:rFonts w:cs="Mangal"/>
    </w:rPr>
  </w:style>
  <w:style w:type="paragraph" w:styleId="Caption">
    <w:name w:val="caption"/>
    <w:basedOn w:val="Normal"/>
    <w:uiPriority w:val="35"/>
    <w:qFormat/>
    <w:pPr>
      <w:suppressLineNumbers/>
      <w:spacing w:before="120" w:after="120"/>
    </w:pPr>
  </w:style>
  <w:style w:type="paragraph" w:customStyle="1" w:styleId="Index">
    <w:name w:val="Index"/>
    <w:basedOn w:val="Normal"/>
    <w:pPr>
      <w:suppressLineNumbers/>
    </w:pPr>
    <w:rPr>
      <w:rFonts w:cs="Mangal"/>
    </w:rPr>
  </w:style>
  <w:style w:type="paragraph" w:styleId="Header">
    <w:name w:val="header"/>
    <w:basedOn w:val="Normal"/>
    <w:link w:val="HeaderChar"/>
    <w:unhideWhenUsed/>
    <w:rsid w:val="008962B5"/>
    <w:pPr>
      <w:tabs>
        <w:tab w:val="center" w:pos="4513"/>
        <w:tab w:val="right" w:pos="9026"/>
      </w:tabs>
    </w:pPr>
  </w:style>
  <w:style w:type="character" w:customStyle="1" w:styleId="HeaderChar">
    <w:name w:val="Header Char"/>
    <w:link w:val="Header"/>
    <w:uiPriority w:val="99"/>
    <w:rsid w:val="008962B5"/>
    <w:rPr>
      <w:lang w:eastAsia="en-US"/>
    </w:rPr>
  </w:style>
  <w:style w:type="paragraph" w:styleId="Footer">
    <w:name w:val="footer"/>
    <w:basedOn w:val="Normal"/>
    <w:link w:val="FooterChar"/>
    <w:uiPriority w:val="99"/>
    <w:unhideWhenUsed/>
    <w:rsid w:val="008962B5"/>
    <w:pPr>
      <w:tabs>
        <w:tab w:val="center" w:pos="4513"/>
        <w:tab w:val="right" w:pos="9026"/>
      </w:tabs>
    </w:pPr>
  </w:style>
  <w:style w:type="character" w:customStyle="1" w:styleId="FooterChar">
    <w:name w:val="Footer Char"/>
    <w:link w:val="Footer"/>
    <w:uiPriority w:val="99"/>
    <w:rsid w:val="008962B5"/>
    <w:rPr>
      <w:lang w:eastAsia="en-US"/>
    </w:rPr>
  </w:style>
  <w:style w:type="character" w:customStyle="1" w:styleId="HeaderChar1">
    <w:name w:val="Header Char1"/>
    <w:rsid w:val="008962B5"/>
    <w:rPr>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suppressAutoHyphens/>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tyle>
  <w:style w:type="paragraph" w:customStyle="1" w:styleId="Heading">
    <w:name w:val="Heading"/>
    <w:basedOn w:val="Normal"/>
    <w:next w:val="BodyText"/>
    <w:pPr>
      <w:keepNext/>
      <w:spacing w:before="240" w:after="120"/>
    </w:p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rsid w:val="003D75E7"/>
    <w:rPr>
      <w:lang w:eastAsia="en-US"/>
    </w:rPr>
  </w:style>
  <w:style w:type="paragraph" w:styleId="List">
    <w:name w:val="List"/>
    <w:basedOn w:val="BodyText"/>
    <w:uiPriority w:val="99"/>
    <w:rPr>
      <w:rFonts w:cs="Mangal"/>
    </w:rPr>
  </w:style>
  <w:style w:type="paragraph" w:styleId="Caption">
    <w:name w:val="caption"/>
    <w:basedOn w:val="Normal"/>
    <w:uiPriority w:val="35"/>
    <w:qFormat/>
    <w:pPr>
      <w:suppressLineNumbers/>
      <w:spacing w:before="120" w:after="120"/>
    </w:pPr>
  </w:style>
  <w:style w:type="paragraph" w:customStyle="1" w:styleId="Index">
    <w:name w:val="Index"/>
    <w:basedOn w:val="Normal"/>
    <w:pPr>
      <w:suppressLineNumbers/>
    </w:pPr>
    <w:rPr>
      <w:rFonts w:cs="Mangal"/>
    </w:rPr>
  </w:style>
  <w:style w:type="paragraph" w:styleId="Header">
    <w:name w:val="header"/>
    <w:basedOn w:val="Normal"/>
    <w:link w:val="HeaderChar"/>
    <w:unhideWhenUsed/>
    <w:rsid w:val="008962B5"/>
    <w:pPr>
      <w:tabs>
        <w:tab w:val="center" w:pos="4513"/>
        <w:tab w:val="right" w:pos="9026"/>
      </w:tabs>
    </w:pPr>
  </w:style>
  <w:style w:type="character" w:customStyle="1" w:styleId="HeaderChar">
    <w:name w:val="Header Char"/>
    <w:link w:val="Header"/>
    <w:uiPriority w:val="99"/>
    <w:rsid w:val="008962B5"/>
    <w:rPr>
      <w:lang w:eastAsia="en-US"/>
    </w:rPr>
  </w:style>
  <w:style w:type="paragraph" w:styleId="Footer">
    <w:name w:val="footer"/>
    <w:basedOn w:val="Normal"/>
    <w:link w:val="FooterChar"/>
    <w:uiPriority w:val="99"/>
    <w:unhideWhenUsed/>
    <w:rsid w:val="008962B5"/>
    <w:pPr>
      <w:tabs>
        <w:tab w:val="center" w:pos="4513"/>
        <w:tab w:val="right" w:pos="9026"/>
      </w:tabs>
    </w:pPr>
  </w:style>
  <w:style w:type="character" w:customStyle="1" w:styleId="FooterChar">
    <w:name w:val="Footer Char"/>
    <w:link w:val="Footer"/>
    <w:uiPriority w:val="99"/>
    <w:rsid w:val="008962B5"/>
    <w:rPr>
      <w:lang w:eastAsia="en-US"/>
    </w:rPr>
  </w:style>
  <w:style w:type="character" w:customStyle="1" w:styleId="HeaderChar1">
    <w:name w:val="Header Char1"/>
    <w:rsid w:val="008962B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3084</Characters>
  <Application>Microsoft Macintosh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Biddulph</dc:creator>
  <cp:lastModifiedBy>Emma Hayward</cp:lastModifiedBy>
  <cp:revision>2</cp:revision>
  <cp:lastPrinted>2015-09-08T13:49:00Z</cp:lastPrinted>
  <dcterms:created xsi:type="dcterms:W3CDTF">2021-01-18T17:49:00Z</dcterms:created>
  <dcterms:modified xsi:type="dcterms:W3CDTF">2021-01-18T17:49:00Z</dcterms:modified>
</cp:coreProperties>
</file>