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2"/>
        <w:gridCol w:w="6414"/>
      </w:tblGrid>
      <w:tr w:rsidR="000D4FA6" w:rsidTr="0020093C">
        <w:tc>
          <w:tcPr>
            <w:tcW w:w="9016" w:type="dxa"/>
            <w:gridSpan w:val="2"/>
          </w:tcPr>
          <w:p w:rsidR="000D4FA6" w:rsidRPr="000D4FA6" w:rsidRDefault="00DC40A6" w:rsidP="000D4FA6">
            <w:pPr>
              <w:jc w:val="center"/>
              <w:rPr>
                <w:b/>
                <w:sz w:val="56"/>
                <w:szCs w:val="56"/>
              </w:rPr>
            </w:pPr>
            <w:r w:rsidRPr="000D4FA6">
              <w:rPr>
                <w:b/>
                <w:sz w:val="56"/>
                <w:szCs w:val="56"/>
              </w:rPr>
              <w:t xml:space="preserve">YEAR </w:t>
            </w:r>
            <w:r>
              <w:rPr>
                <w:b/>
                <w:sz w:val="56"/>
                <w:szCs w:val="56"/>
              </w:rPr>
              <w:t>5 H</w:t>
            </w:r>
            <w:r w:rsidRPr="000D4FA6">
              <w:rPr>
                <w:b/>
                <w:sz w:val="56"/>
                <w:szCs w:val="56"/>
              </w:rPr>
              <w:t>OME LEARNING</w:t>
            </w:r>
          </w:p>
          <w:p w:rsidR="000D4FA6" w:rsidRPr="000D4FA6" w:rsidRDefault="00DC40A6" w:rsidP="000D4FA6">
            <w:pPr>
              <w:jc w:val="center"/>
              <w:rPr>
                <w:b/>
                <w:sz w:val="36"/>
                <w:szCs w:val="36"/>
              </w:rPr>
            </w:pPr>
            <w:r>
              <w:rPr>
                <w:noProof/>
                <w:lang w:eastAsia="en-GB"/>
              </w:rPr>
              <w:drawing>
                <wp:inline distT="0" distB="0" distL="0" distR="0">
                  <wp:extent cx="1314450" cy="878840"/>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rsidTr="0020093C">
        <w:tc>
          <w:tcPr>
            <w:tcW w:w="2602" w:type="dxa"/>
          </w:tcPr>
          <w:p w:rsidR="000D4FA6" w:rsidRDefault="00DC40A6" w:rsidP="001B33F2">
            <w:r>
              <w:t>Date Set</w:t>
            </w:r>
          </w:p>
        </w:tc>
        <w:tc>
          <w:tcPr>
            <w:tcW w:w="6414" w:type="dxa"/>
          </w:tcPr>
          <w:p w:rsidR="000D4FA6" w:rsidRDefault="00475AEF" w:rsidP="00C5746C">
            <w:r>
              <w:t>26</w:t>
            </w:r>
            <w:r w:rsidR="00DC40A6">
              <w:t>.11.2021</w:t>
            </w:r>
          </w:p>
        </w:tc>
      </w:tr>
      <w:tr w:rsidR="000D4FA6" w:rsidTr="0020093C">
        <w:tc>
          <w:tcPr>
            <w:tcW w:w="2602" w:type="dxa"/>
          </w:tcPr>
          <w:p w:rsidR="000D4FA6" w:rsidRDefault="00DC40A6">
            <w:r>
              <w:t>Date Due</w:t>
            </w:r>
          </w:p>
        </w:tc>
        <w:tc>
          <w:tcPr>
            <w:tcW w:w="6414" w:type="dxa"/>
          </w:tcPr>
          <w:p w:rsidR="000D4FA6" w:rsidRDefault="00475AEF" w:rsidP="00C5746C">
            <w:r>
              <w:t>1.12</w:t>
            </w:r>
            <w:r w:rsidR="00DC40A6">
              <w:t>.2021</w:t>
            </w:r>
          </w:p>
        </w:tc>
      </w:tr>
      <w:tr w:rsidR="000D4FA6" w:rsidTr="0020093C">
        <w:tc>
          <w:tcPr>
            <w:tcW w:w="2602" w:type="dxa"/>
          </w:tcPr>
          <w:p w:rsidR="000D4FA6" w:rsidRDefault="00DC40A6">
            <w:r>
              <w:t>Maths</w:t>
            </w:r>
          </w:p>
          <w:p w:rsidR="000D4FA6" w:rsidRDefault="00AC6622"/>
          <w:p w:rsidR="000D4FA6" w:rsidRDefault="00AC6622"/>
        </w:tc>
        <w:tc>
          <w:tcPr>
            <w:tcW w:w="6414" w:type="dxa"/>
          </w:tcPr>
          <w:p w:rsidR="00FE5C06" w:rsidRDefault="00DC40A6" w:rsidP="00A0452D">
            <w:r>
              <w:t xml:space="preserve">The children have been assigned Maths tasks on </w:t>
            </w:r>
            <w:proofErr w:type="spellStart"/>
            <w:r>
              <w:t>edshed</w:t>
            </w:r>
            <w:proofErr w:type="spellEnd"/>
            <w:r>
              <w:t xml:space="preserve"> </w:t>
            </w:r>
            <w:hyperlink r:id="rId6" w:history="1">
              <w:r w:rsidRPr="001B3396">
                <w:rPr>
                  <w:rStyle w:val="Hyperlink"/>
                </w:rPr>
                <w:t>https://www.edshed.com</w:t>
              </w:r>
            </w:hyperlink>
            <w:r>
              <w:t xml:space="preserve"> . The passwords for these accounts are the same as your Purple Mash passwords. </w:t>
            </w:r>
          </w:p>
        </w:tc>
      </w:tr>
      <w:tr w:rsidR="0020093C" w:rsidTr="0020093C">
        <w:tc>
          <w:tcPr>
            <w:tcW w:w="2602" w:type="dxa"/>
          </w:tcPr>
          <w:p w:rsidR="0020093C" w:rsidRDefault="00DC40A6" w:rsidP="0020093C">
            <w:r>
              <w:t xml:space="preserve">Spelling </w:t>
            </w:r>
          </w:p>
          <w:p w:rsidR="0020093C" w:rsidRDefault="00AC6622" w:rsidP="0020093C"/>
          <w:p w:rsidR="0020093C" w:rsidRDefault="00AC6622" w:rsidP="0020093C"/>
          <w:p w:rsidR="0020093C" w:rsidRDefault="00AC6622" w:rsidP="0020093C"/>
          <w:p w:rsidR="0020093C" w:rsidRDefault="00AC6622" w:rsidP="0020093C"/>
          <w:p w:rsidR="0020093C" w:rsidRDefault="00AC6622" w:rsidP="0020093C"/>
          <w:p w:rsidR="0020093C" w:rsidRDefault="00AC6622" w:rsidP="0020093C"/>
          <w:p w:rsidR="0020093C" w:rsidRDefault="00AC6622" w:rsidP="0020093C"/>
          <w:p w:rsidR="0020093C" w:rsidRDefault="00AC6622" w:rsidP="0020093C"/>
          <w:p w:rsidR="001015DB" w:rsidRDefault="00AC6622" w:rsidP="0020093C"/>
          <w:p w:rsidR="0020093C" w:rsidRDefault="00DC40A6" w:rsidP="0020093C">
            <w:r>
              <w:t>Writing</w:t>
            </w:r>
          </w:p>
          <w:p w:rsidR="0020093C" w:rsidRDefault="00AC6622" w:rsidP="0020093C"/>
          <w:p w:rsidR="0020093C" w:rsidRDefault="00AC6622" w:rsidP="0020093C"/>
          <w:p w:rsidR="0020093C" w:rsidRDefault="00AC6622" w:rsidP="0020093C"/>
          <w:p w:rsidR="0020093C" w:rsidRDefault="00AC6622" w:rsidP="0020093C"/>
        </w:tc>
        <w:tc>
          <w:tcPr>
            <w:tcW w:w="6414" w:type="dxa"/>
          </w:tcPr>
          <w:p w:rsidR="001015DB" w:rsidRDefault="00AC6622" w:rsidP="0020093C"/>
          <w:tbl>
            <w:tblPr>
              <w:tblStyle w:val="TableGrid"/>
              <w:tblW w:w="4926" w:type="pct"/>
              <w:tblLook w:val="04A0" w:firstRow="1" w:lastRow="0" w:firstColumn="1" w:lastColumn="0" w:noHBand="0" w:noVBand="1"/>
            </w:tblPr>
            <w:tblGrid>
              <w:gridCol w:w="1524"/>
              <w:gridCol w:w="1524"/>
              <w:gridCol w:w="1524"/>
              <w:gridCol w:w="1524"/>
            </w:tblGrid>
            <w:tr w:rsidR="001015DB" w:rsidTr="00475AEF">
              <w:trPr>
                <w:trHeight w:val="272"/>
              </w:trPr>
              <w:tc>
                <w:tcPr>
                  <w:tcW w:w="1250" w:type="pct"/>
                </w:tcPr>
                <w:p w:rsidR="001015DB" w:rsidRDefault="00CC0EC2" w:rsidP="0020093C">
                  <w:r>
                    <w:rPr>
                      <w:rStyle w:val="has-text-dark"/>
                      <w:rFonts w:ascii="Muli" w:hAnsi="Muli"/>
                      <w:b/>
                      <w:bCs/>
                      <w:color w:val="363636"/>
                      <w:sz w:val="21"/>
                      <w:szCs w:val="21"/>
                      <w:shd w:val="clear" w:color="auto" w:fill="FFFFFF"/>
                    </w:rPr>
                    <w:t>appreciate</w:t>
                  </w:r>
                  <w:r>
                    <w:rPr>
                      <w:rFonts w:ascii="Muli" w:hAnsi="Muli"/>
                      <w:color w:val="363636"/>
                      <w:sz w:val="21"/>
                      <w:szCs w:val="21"/>
                      <w:shd w:val="clear" w:color="auto" w:fill="FFFFFF"/>
                    </w:rPr>
                    <w:t> </w:t>
                  </w:r>
                </w:p>
              </w:tc>
              <w:tc>
                <w:tcPr>
                  <w:tcW w:w="1250" w:type="pct"/>
                </w:tcPr>
                <w:p w:rsidR="001015DB" w:rsidRDefault="00CC0EC2" w:rsidP="0020093C">
                  <w:r>
                    <w:rPr>
                      <w:rFonts w:ascii="Muli" w:hAnsi="Muli"/>
                      <w:b/>
                      <w:bCs/>
                      <w:color w:val="363636"/>
                      <w:sz w:val="21"/>
                      <w:szCs w:val="21"/>
                      <w:shd w:val="clear" w:color="auto" w:fill="FAFAFA"/>
                    </w:rPr>
                    <w:t>immediately</w:t>
                  </w:r>
                </w:p>
              </w:tc>
              <w:tc>
                <w:tcPr>
                  <w:tcW w:w="1250" w:type="pct"/>
                </w:tcPr>
                <w:p w:rsidR="00ED2303" w:rsidRDefault="00CC0EC2">
                  <w:r>
                    <w:rPr>
                      <w:rStyle w:val="has-text-dark"/>
                      <w:rFonts w:ascii="Muli" w:hAnsi="Muli"/>
                      <w:b/>
                      <w:bCs/>
                      <w:color w:val="363636"/>
                      <w:sz w:val="21"/>
                      <w:szCs w:val="21"/>
                      <w:shd w:val="clear" w:color="auto" w:fill="FFFFFF"/>
                    </w:rPr>
                    <w:t>abundant</w:t>
                  </w:r>
                  <w:r>
                    <w:rPr>
                      <w:rFonts w:ascii="Muli" w:hAnsi="Muli"/>
                      <w:color w:val="363636"/>
                      <w:sz w:val="21"/>
                      <w:szCs w:val="21"/>
                      <w:shd w:val="clear" w:color="auto" w:fill="FFFFFF"/>
                    </w:rPr>
                    <w:t> </w:t>
                  </w:r>
                </w:p>
              </w:tc>
              <w:tc>
                <w:tcPr>
                  <w:tcW w:w="1250" w:type="pct"/>
                </w:tcPr>
                <w:p w:rsidR="00ED2303" w:rsidRDefault="00CC0EC2">
                  <w:r>
                    <w:rPr>
                      <w:rFonts w:ascii="Muli" w:hAnsi="Muli"/>
                      <w:color w:val="363636"/>
                      <w:sz w:val="21"/>
                      <w:szCs w:val="21"/>
                      <w:shd w:val="clear" w:color="auto" w:fill="FAFAFA"/>
                    </w:rPr>
                    <w:t> </w:t>
                  </w:r>
                  <w:r>
                    <w:rPr>
                      <w:rStyle w:val="has-text-dark"/>
                      <w:rFonts w:ascii="Muli" w:hAnsi="Muli"/>
                      <w:b/>
                      <w:bCs/>
                      <w:color w:val="363636"/>
                      <w:sz w:val="21"/>
                      <w:szCs w:val="21"/>
                      <w:shd w:val="clear" w:color="auto" w:fill="FAFAFA"/>
                    </w:rPr>
                    <w:t>elegant</w:t>
                  </w:r>
                  <w:r>
                    <w:rPr>
                      <w:rFonts w:ascii="Muli" w:hAnsi="Muli"/>
                      <w:color w:val="363636"/>
                      <w:sz w:val="21"/>
                      <w:szCs w:val="21"/>
                      <w:shd w:val="clear" w:color="auto" w:fill="FAFAFA"/>
                    </w:rPr>
                    <w:t> </w:t>
                  </w:r>
                </w:p>
              </w:tc>
            </w:tr>
            <w:tr w:rsidR="001015DB" w:rsidTr="00475AEF">
              <w:trPr>
                <w:trHeight w:val="272"/>
              </w:trPr>
              <w:tc>
                <w:tcPr>
                  <w:tcW w:w="1250" w:type="pct"/>
                </w:tcPr>
                <w:p w:rsidR="00ED2303" w:rsidRDefault="00CC0EC2">
                  <w:r>
                    <w:rPr>
                      <w:rFonts w:ascii="Muli" w:hAnsi="Muli"/>
                      <w:b/>
                      <w:bCs/>
                      <w:color w:val="363636"/>
                      <w:sz w:val="21"/>
                      <w:szCs w:val="21"/>
                      <w:shd w:val="clear" w:color="auto" w:fill="FAFAFA"/>
                    </w:rPr>
                    <w:t>cemetery</w:t>
                  </w:r>
                </w:p>
              </w:tc>
              <w:tc>
                <w:tcPr>
                  <w:tcW w:w="1250" w:type="pct"/>
                </w:tcPr>
                <w:p w:rsidR="00ED2303" w:rsidRDefault="00CC0EC2">
                  <w:r>
                    <w:rPr>
                      <w:rFonts w:ascii="Muli" w:hAnsi="Muli"/>
                      <w:b/>
                      <w:bCs/>
                      <w:color w:val="363636"/>
                      <w:sz w:val="21"/>
                      <w:szCs w:val="21"/>
                      <w:shd w:val="clear" w:color="auto" w:fill="FFFFFF"/>
                    </w:rPr>
                    <w:t>language</w:t>
                  </w:r>
                </w:p>
              </w:tc>
              <w:tc>
                <w:tcPr>
                  <w:tcW w:w="1250" w:type="pct"/>
                </w:tcPr>
                <w:p w:rsidR="00ED2303" w:rsidRDefault="00CC0EC2">
                  <w:r>
                    <w:rPr>
                      <w:rFonts w:ascii="Muli" w:hAnsi="Muli"/>
                      <w:color w:val="363636"/>
                      <w:sz w:val="21"/>
                      <w:szCs w:val="21"/>
                      <w:shd w:val="clear" w:color="auto" w:fill="FAFAFA"/>
                    </w:rPr>
                    <w:t> </w:t>
                  </w:r>
                  <w:r>
                    <w:rPr>
                      <w:rStyle w:val="has-text-dark"/>
                      <w:rFonts w:ascii="Muli" w:hAnsi="Muli"/>
                      <w:b/>
                      <w:bCs/>
                      <w:color w:val="363636"/>
                      <w:sz w:val="21"/>
                      <w:szCs w:val="21"/>
                      <w:shd w:val="clear" w:color="auto" w:fill="FAFAFA"/>
                    </w:rPr>
                    <w:t>brilliant</w:t>
                  </w:r>
                  <w:r>
                    <w:rPr>
                      <w:rFonts w:ascii="Muli" w:hAnsi="Muli"/>
                      <w:color w:val="363636"/>
                      <w:sz w:val="21"/>
                      <w:szCs w:val="21"/>
                      <w:shd w:val="clear" w:color="auto" w:fill="FAFAFA"/>
                    </w:rPr>
                    <w:t> </w:t>
                  </w:r>
                </w:p>
              </w:tc>
              <w:tc>
                <w:tcPr>
                  <w:tcW w:w="1250" w:type="pct"/>
                </w:tcPr>
                <w:p w:rsidR="00ED2303" w:rsidRDefault="00CC0EC2">
                  <w:r>
                    <w:rPr>
                      <w:rStyle w:val="has-text-dark"/>
                      <w:rFonts w:ascii="Muli" w:hAnsi="Muli"/>
                      <w:b/>
                      <w:bCs/>
                      <w:color w:val="363636"/>
                      <w:sz w:val="21"/>
                      <w:szCs w:val="21"/>
                      <w:shd w:val="clear" w:color="auto" w:fill="FFFFFF"/>
                    </w:rPr>
                    <w:t>fragrant</w:t>
                  </w:r>
                  <w:r>
                    <w:rPr>
                      <w:rFonts w:ascii="Muli" w:hAnsi="Muli"/>
                      <w:color w:val="363636"/>
                      <w:sz w:val="21"/>
                      <w:szCs w:val="21"/>
                      <w:shd w:val="clear" w:color="auto" w:fill="FFFFFF"/>
                    </w:rPr>
                    <w:t> </w:t>
                  </w:r>
                </w:p>
              </w:tc>
            </w:tr>
            <w:tr w:rsidR="001015DB" w:rsidTr="00475AEF">
              <w:trPr>
                <w:trHeight w:val="284"/>
              </w:trPr>
              <w:tc>
                <w:tcPr>
                  <w:tcW w:w="1250" w:type="pct"/>
                </w:tcPr>
                <w:p w:rsidR="00ED2303" w:rsidRDefault="00CC0EC2">
                  <w:r>
                    <w:rPr>
                      <w:rFonts w:ascii="Muli" w:hAnsi="Muli"/>
                      <w:b/>
                      <w:bCs/>
                      <w:color w:val="363636"/>
                      <w:sz w:val="21"/>
                      <w:szCs w:val="21"/>
                      <w:shd w:val="clear" w:color="auto" w:fill="FFFFFF"/>
                    </w:rPr>
                    <w:t>conscious</w:t>
                  </w:r>
                </w:p>
              </w:tc>
              <w:tc>
                <w:tcPr>
                  <w:tcW w:w="1250" w:type="pct"/>
                </w:tcPr>
                <w:p w:rsidR="00ED2303" w:rsidRDefault="00CC0EC2">
                  <w:r>
                    <w:rPr>
                      <w:rFonts w:ascii="Muli" w:hAnsi="Muli"/>
                      <w:b/>
                      <w:bCs/>
                      <w:color w:val="363636"/>
                      <w:sz w:val="21"/>
                      <w:szCs w:val="21"/>
                      <w:shd w:val="clear" w:color="auto" w:fill="FAFAFA"/>
                    </w:rPr>
                    <w:t>sufficient</w:t>
                  </w:r>
                </w:p>
              </w:tc>
              <w:tc>
                <w:tcPr>
                  <w:tcW w:w="1250" w:type="pct"/>
                </w:tcPr>
                <w:p w:rsidR="00ED2303" w:rsidRDefault="00CC0EC2">
                  <w:r>
                    <w:rPr>
                      <w:rFonts w:ascii="Muli" w:hAnsi="Muli"/>
                      <w:b/>
                      <w:bCs/>
                      <w:color w:val="363636"/>
                      <w:sz w:val="21"/>
                      <w:szCs w:val="21"/>
                      <w:shd w:val="clear" w:color="auto" w:fill="FFFFFF"/>
                    </w:rPr>
                    <w:t>constant</w:t>
                  </w:r>
                </w:p>
              </w:tc>
              <w:tc>
                <w:tcPr>
                  <w:tcW w:w="1250" w:type="pct"/>
                </w:tcPr>
                <w:p w:rsidR="00ED2303" w:rsidRDefault="00CC0EC2">
                  <w:r>
                    <w:rPr>
                      <w:rFonts w:ascii="Muli" w:hAnsi="Muli"/>
                      <w:b/>
                      <w:bCs/>
                      <w:color w:val="363636"/>
                      <w:sz w:val="21"/>
                      <w:szCs w:val="21"/>
                      <w:shd w:val="clear" w:color="auto" w:fill="FAFAFA"/>
                    </w:rPr>
                    <w:t>ignorant</w:t>
                  </w:r>
                </w:p>
              </w:tc>
            </w:tr>
            <w:tr w:rsidR="001015DB" w:rsidTr="00475AEF">
              <w:trPr>
                <w:trHeight w:val="272"/>
              </w:trPr>
              <w:tc>
                <w:tcPr>
                  <w:tcW w:w="1250" w:type="pct"/>
                </w:tcPr>
                <w:p w:rsidR="00ED2303" w:rsidRDefault="00CC0EC2">
                  <w:r>
                    <w:rPr>
                      <w:rFonts w:ascii="Muli" w:hAnsi="Muli"/>
                      <w:b/>
                      <w:bCs/>
                      <w:color w:val="363636"/>
                      <w:sz w:val="21"/>
                      <w:szCs w:val="21"/>
                      <w:shd w:val="clear" w:color="auto" w:fill="FAFAFA"/>
                    </w:rPr>
                    <w:t>convenience</w:t>
                  </w:r>
                </w:p>
              </w:tc>
              <w:tc>
                <w:tcPr>
                  <w:tcW w:w="1250" w:type="pct"/>
                </w:tcPr>
                <w:p w:rsidR="00ED2303" w:rsidRDefault="00CC0EC2">
                  <w:r>
                    <w:rPr>
                      <w:rStyle w:val="has-text-dark"/>
                      <w:rFonts w:ascii="Muli" w:hAnsi="Muli"/>
                      <w:b/>
                      <w:bCs/>
                      <w:color w:val="363636"/>
                      <w:sz w:val="21"/>
                      <w:szCs w:val="21"/>
                      <w:shd w:val="clear" w:color="auto" w:fill="FFFFFF"/>
                    </w:rPr>
                    <w:t>thorough</w:t>
                  </w:r>
                  <w:r>
                    <w:rPr>
                      <w:rFonts w:ascii="Muli" w:hAnsi="Muli"/>
                      <w:color w:val="363636"/>
                      <w:sz w:val="21"/>
                      <w:szCs w:val="21"/>
                      <w:shd w:val="clear" w:color="auto" w:fill="FFFFFF"/>
                    </w:rPr>
                    <w:t> </w:t>
                  </w:r>
                </w:p>
              </w:tc>
              <w:tc>
                <w:tcPr>
                  <w:tcW w:w="1250" w:type="pct"/>
                </w:tcPr>
                <w:p w:rsidR="00ED2303" w:rsidRDefault="00CC0EC2">
                  <w:r>
                    <w:rPr>
                      <w:rStyle w:val="has-text-dark"/>
                      <w:rFonts w:ascii="Muli" w:hAnsi="Muli"/>
                      <w:b/>
                      <w:bCs/>
                      <w:color w:val="363636"/>
                      <w:sz w:val="21"/>
                      <w:szCs w:val="21"/>
                      <w:shd w:val="clear" w:color="auto" w:fill="FAFAFA"/>
                    </w:rPr>
                    <w:t>distant</w:t>
                  </w:r>
                  <w:r>
                    <w:rPr>
                      <w:rFonts w:ascii="Muli" w:hAnsi="Muli"/>
                      <w:color w:val="363636"/>
                      <w:sz w:val="21"/>
                      <w:szCs w:val="21"/>
                      <w:shd w:val="clear" w:color="auto" w:fill="FAFAFA"/>
                    </w:rPr>
                    <w:t> </w:t>
                  </w:r>
                </w:p>
              </w:tc>
              <w:tc>
                <w:tcPr>
                  <w:tcW w:w="1250" w:type="pct"/>
                </w:tcPr>
                <w:p w:rsidR="00ED2303" w:rsidRDefault="00CC0EC2">
                  <w:r>
                    <w:rPr>
                      <w:rFonts w:ascii="Muli" w:hAnsi="Muli"/>
                      <w:color w:val="363636"/>
                      <w:sz w:val="21"/>
                      <w:szCs w:val="21"/>
                      <w:shd w:val="clear" w:color="auto" w:fill="FFFFFF"/>
                    </w:rPr>
                    <w:t> </w:t>
                  </w:r>
                  <w:r>
                    <w:rPr>
                      <w:rStyle w:val="has-text-dark"/>
                      <w:rFonts w:ascii="Muli" w:hAnsi="Muli"/>
                      <w:b/>
                      <w:bCs/>
                      <w:color w:val="363636"/>
                      <w:sz w:val="21"/>
                      <w:szCs w:val="21"/>
                      <w:shd w:val="clear" w:color="auto" w:fill="FFFFFF"/>
                    </w:rPr>
                    <w:t>tolerant</w:t>
                  </w:r>
                  <w:r>
                    <w:rPr>
                      <w:rFonts w:ascii="Muli" w:hAnsi="Muli"/>
                      <w:color w:val="363636"/>
                      <w:sz w:val="21"/>
                      <w:szCs w:val="21"/>
                      <w:shd w:val="clear" w:color="auto" w:fill="FFFFFF"/>
                    </w:rPr>
                    <w:t> </w:t>
                  </w:r>
                </w:p>
              </w:tc>
            </w:tr>
            <w:tr w:rsidR="001015DB" w:rsidTr="00475AEF">
              <w:trPr>
                <w:trHeight w:val="272"/>
              </w:trPr>
              <w:tc>
                <w:tcPr>
                  <w:tcW w:w="1250" w:type="pct"/>
                </w:tcPr>
                <w:p w:rsidR="00ED2303" w:rsidRDefault="00CC0EC2">
                  <w:r>
                    <w:rPr>
                      <w:rStyle w:val="has-text-dark"/>
                      <w:rFonts w:ascii="Muli" w:hAnsi="Muli"/>
                      <w:b/>
                      <w:bCs/>
                      <w:color w:val="363636"/>
                      <w:sz w:val="21"/>
                      <w:szCs w:val="21"/>
                      <w:shd w:val="clear" w:color="auto" w:fill="FFFFFF"/>
                    </w:rPr>
                    <w:t>environment</w:t>
                  </w:r>
                  <w:r>
                    <w:rPr>
                      <w:rFonts w:ascii="Muli" w:hAnsi="Muli"/>
                      <w:color w:val="363636"/>
                      <w:sz w:val="21"/>
                      <w:szCs w:val="21"/>
                      <w:shd w:val="clear" w:color="auto" w:fill="FFFFFF"/>
                    </w:rPr>
                    <w:t>.</w:t>
                  </w:r>
                </w:p>
              </w:tc>
              <w:tc>
                <w:tcPr>
                  <w:tcW w:w="1250" w:type="pct"/>
                </w:tcPr>
                <w:p w:rsidR="00ED2303" w:rsidRDefault="00CC0EC2">
                  <w:r>
                    <w:t xml:space="preserve"> </w:t>
                  </w:r>
                  <w:r>
                    <w:rPr>
                      <w:rFonts w:ascii="Muli" w:hAnsi="Muli"/>
                      <w:b/>
                      <w:bCs/>
                      <w:color w:val="363636"/>
                      <w:sz w:val="21"/>
                      <w:szCs w:val="21"/>
                      <w:shd w:val="clear" w:color="auto" w:fill="FAFAFA"/>
                    </w:rPr>
                    <w:t>vegetable</w:t>
                  </w:r>
                  <w:r w:rsidR="00475AEF">
                    <w:t xml:space="preserve">                       </w:t>
                  </w:r>
                </w:p>
              </w:tc>
              <w:tc>
                <w:tcPr>
                  <w:tcW w:w="1250" w:type="pct"/>
                </w:tcPr>
                <w:p w:rsidR="00ED2303" w:rsidRDefault="00CC0EC2">
                  <w:r>
                    <w:rPr>
                      <w:rFonts w:ascii="Muli" w:hAnsi="Muli"/>
                      <w:color w:val="363636"/>
                      <w:sz w:val="21"/>
                      <w:szCs w:val="21"/>
                      <w:shd w:val="clear" w:color="auto" w:fill="FFFFFF"/>
                    </w:rPr>
                    <w:t> </w:t>
                  </w:r>
                  <w:r>
                    <w:rPr>
                      <w:rStyle w:val="has-text-dark"/>
                      <w:rFonts w:ascii="Muli" w:hAnsi="Muli"/>
                      <w:b/>
                      <w:bCs/>
                      <w:color w:val="363636"/>
                      <w:sz w:val="21"/>
                      <w:szCs w:val="21"/>
                      <w:shd w:val="clear" w:color="auto" w:fill="FFFFFF"/>
                    </w:rPr>
                    <w:t>dominant</w:t>
                  </w:r>
                </w:p>
              </w:tc>
              <w:tc>
                <w:tcPr>
                  <w:tcW w:w="1250" w:type="pct"/>
                </w:tcPr>
                <w:p w:rsidR="001015DB" w:rsidRDefault="00CC0EC2" w:rsidP="0020093C">
                  <w:r>
                    <w:rPr>
                      <w:rFonts w:ascii="Muli" w:hAnsi="Muli"/>
                      <w:b/>
                      <w:bCs/>
                      <w:color w:val="363636"/>
                      <w:sz w:val="21"/>
                      <w:szCs w:val="21"/>
                      <w:shd w:val="clear" w:color="auto" w:fill="FAFAFA"/>
                    </w:rPr>
                    <w:t>vacant</w:t>
                  </w:r>
                </w:p>
              </w:tc>
            </w:tr>
          </w:tbl>
          <w:p w:rsidR="001015DB" w:rsidRDefault="00AC6622" w:rsidP="00AE4887">
            <w:pPr>
              <w:rPr>
                <w:rFonts w:cstheme="minorHAnsi"/>
                <w:u w:val="single"/>
              </w:rPr>
            </w:pPr>
          </w:p>
          <w:p w:rsidR="00CC0EC2" w:rsidRPr="00CC0EC2" w:rsidRDefault="00CC0EC2" w:rsidP="00AE4887">
            <w:pPr>
              <w:rPr>
                <w:rFonts w:cstheme="minorHAnsi"/>
                <w:color w:val="FF0000"/>
              </w:rPr>
            </w:pPr>
            <w:r>
              <w:rPr>
                <w:rFonts w:cstheme="minorHAnsi"/>
                <w:color w:val="FF0000"/>
              </w:rPr>
              <w:t>This week we would like you to learn how to spell 10 challeng</w:t>
            </w:r>
            <w:r w:rsidR="0041440B">
              <w:rPr>
                <w:rFonts w:cstheme="minorHAnsi"/>
                <w:color w:val="FF0000"/>
              </w:rPr>
              <w:t xml:space="preserve">e </w:t>
            </w:r>
            <w:r>
              <w:rPr>
                <w:rFonts w:cstheme="minorHAnsi"/>
                <w:color w:val="FF0000"/>
              </w:rPr>
              <w:t>words and 10 words that end in ant.</w:t>
            </w:r>
          </w:p>
          <w:p w:rsidR="00E8167A" w:rsidRPr="00E8167A" w:rsidRDefault="00DC40A6" w:rsidP="00AE4887">
            <w:pPr>
              <w:rPr>
                <w:rFonts w:cstheme="minorHAnsi"/>
                <w:color w:val="FF0000"/>
              </w:rPr>
            </w:pPr>
            <w:r>
              <w:rPr>
                <w:rFonts w:cstheme="minorHAnsi"/>
                <w:color w:val="FF0000"/>
              </w:rPr>
              <w:t>The children will be t</w:t>
            </w:r>
            <w:r w:rsidR="00475AEF">
              <w:rPr>
                <w:rFonts w:cstheme="minorHAnsi"/>
                <w:color w:val="FF0000"/>
              </w:rPr>
              <w:t>ested on Wednesday 1</w:t>
            </w:r>
            <w:r w:rsidR="00475AEF" w:rsidRPr="00475AEF">
              <w:rPr>
                <w:rFonts w:cstheme="minorHAnsi"/>
                <w:color w:val="FF0000"/>
                <w:vertAlign w:val="superscript"/>
              </w:rPr>
              <w:t>st</w:t>
            </w:r>
            <w:r w:rsidR="00475AEF">
              <w:rPr>
                <w:rFonts w:cstheme="minorHAnsi"/>
                <w:color w:val="FF0000"/>
              </w:rPr>
              <w:t xml:space="preserve"> December</w:t>
            </w:r>
            <w:r>
              <w:rPr>
                <w:rFonts w:cstheme="minorHAnsi"/>
                <w:color w:val="FF0000"/>
              </w:rPr>
              <w:t>.</w:t>
            </w:r>
          </w:p>
          <w:p w:rsidR="002B080B" w:rsidRDefault="00AC6622" w:rsidP="00AE4887">
            <w:pPr>
              <w:rPr>
                <w:rFonts w:cstheme="minorHAnsi"/>
                <w:u w:val="single"/>
              </w:rPr>
            </w:pPr>
          </w:p>
          <w:p w:rsidR="001E6D88" w:rsidRDefault="00DC40A6" w:rsidP="00AE4887">
            <w:pPr>
              <w:rPr>
                <w:rFonts w:cstheme="minorHAnsi"/>
                <w:u w:val="single"/>
              </w:rPr>
            </w:pPr>
            <w:r>
              <w:rPr>
                <w:rFonts w:cstheme="minorHAnsi"/>
                <w:u w:val="single"/>
              </w:rPr>
              <w:t>Writing Task</w:t>
            </w:r>
          </w:p>
          <w:p w:rsidR="00ED2303" w:rsidRDefault="00C600A3">
            <w:r>
              <w:t xml:space="preserve">This week we would like </w:t>
            </w:r>
            <w:r w:rsidR="0041440B">
              <w:t xml:space="preserve">you to </w:t>
            </w:r>
            <w:r>
              <w:t xml:space="preserve">write a diary entry about </w:t>
            </w:r>
            <w:r w:rsidR="0041440B">
              <w:t>a new place that you have recently visited.</w:t>
            </w:r>
            <w:r w:rsidR="00AC6622">
              <w:t xml:space="preserve"> Think of who you went with, what you did there and how you felt. Please also try and include the following relative clauses, modal verbs, parenthesis, powerful adjectives and adverbs and similes. </w:t>
            </w:r>
            <w:bookmarkStart w:id="0" w:name="_GoBack"/>
            <w:bookmarkEnd w:id="0"/>
          </w:p>
          <w:p w:rsidR="00ED2303" w:rsidRDefault="00ED2303" w:rsidP="00DC40A6"/>
        </w:tc>
      </w:tr>
      <w:tr w:rsidR="0020093C" w:rsidTr="0020093C">
        <w:tc>
          <w:tcPr>
            <w:tcW w:w="2602" w:type="dxa"/>
          </w:tcPr>
          <w:p w:rsidR="0020093C" w:rsidRDefault="00DC40A6" w:rsidP="0020093C">
            <w:r>
              <w:t>Reading</w:t>
            </w:r>
          </w:p>
          <w:p w:rsidR="0020093C" w:rsidRDefault="00AC6622" w:rsidP="0020093C"/>
        </w:tc>
        <w:tc>
          <w:tcPr>
            <w:tcW w:w="6414" w:type="dxa"/>
          </w:tcPr>
          <w:p w:rsidR="0020093C" w:rsidRPr="00287ACD" w:rsidRDefault="00DC40A6" w:rsidP="0020093C">
            <w:pPr>
              <w:rPr>
                <w:i/>
              </w:rPr>
            </w:pPr>
            <w:r w:rsidRPr="00287ACD">
              <w:rPr>
                <w:i/>
              </w:rPr>
              <w:t>Recommended daily reading time:</w:t>
            </w:r>
            <w:r>
              <w:rPr>
                <w:i/>
              </w:rPr>
              <w:t xml:space="preserve"> </w:t>
            </w:r>
          </w:p>
          <w:p w:rsidR="00AE4887" w:rsidRDefault="00DC40A6" w:rsidP="0020093C">
            <w:pPr>
              <w:rPr>
                <w:i/>
              </w:rPr>
            </w:pPr>
            <w:r>
              <w:rPr>
                <w:i/>
              </w:rPr>
              <w:t xml:space="preserve">KS1 15-20 minutes. </w:t>
            </w:r>
          </w:p>
          <w:p w:rsidR="0020093C" w:rsidRDefault="00DC40A6" w:rsidP="0020093C">
            <w:pPr>
              <w:rPr>
                <w:i/>
              </w:rPr>
            </w:pPr>
            <w:r w:rsidRPr="00287ACD">
              <w:rPr>
                <w:i/>
              </w:rPr>
              <w:t>KS2 40 minutes</w:t>
            </w:r>
            <w:r>
              <w:rPr>
                <w:i/>
              </w:rPr>
              <w:t>.</w:t>
            </w:r>
          </w:p>
          <w:p w:rsidR="0020093C" w:rsidRDefault="00AC6622" w:rsidP="0020093C">
            <w:pPr>
              <w:rPr>
                <w:i/>
              </w:rPr>
            </w:pPr>
          </w:p>
        </w:tc>
      </w:tr>
      <w:tr w:rsidR="0020093C" w:rsidTr="0020093C">
        <w:tc>
          <w:tcPr>
            <w:tcW w:w="2602" w:type="dxa"/>
          </w:tcPr>
          <w:p w:rsidR="0020093C" w:rsidRDefault="00DC40A6" w:rsidP="0020093C">
            <w:r>
              <w:t>Greek</w:t>
            </w:r>
          </w:p>
        </w:tc>
        <w:tc>
          <w:tcPr>
            <w:tcW w:w="6414" w:type="dxa"/>
          </w:tcPr>
          <w:p w:rsidR="0020093C" w:rsidRDefault="00DC40A6" w:rsidP="0020093C">
            <w:r>
              <w:t>Please go to Greek Class Blog for Greek Home Learning</w:t>
            </w:r>
          </w:p>
          <w:p w:rsidR="0020093C" w:rsidRPr="007B0DC7" w:rsidRDefault="00AC6622" w:rsidP="0020093C">
            <w:pPr>
              <w:rPr>
                <w:color w:val="0000FF"/>
                <w:u w:val="single"/>
              </w:rPr>
            </w:pPr>
            <w:hyperlink r:id="rId7" w:history="1">
              <w:r w:rsidR="00DC40A6" w:rsidRPr="00DB53A5">
                <w:rPr>
                  <w:rStyle w:val="Hyperlink"/>
                </w:rPr>
                <w:t>Greek Class - St Cyprian's Greek Orthodox Primary Academy</w:t>
              </w:r>
            </w:hyperlink>
          </w:p>
        </w:tc>
      </w:tr>
    </w:tbl>
    <w:p w:rsidR="001718AE" w:rsidRDefault="00DC40A6">
      <w:r>
        <w:rPr>
          <w:noProof/>
          <w:lang w:eastAsia="en-GB"/>
        </w:rPr>
        <w:drawing>
          <wp:anchor distT="0" distB="0" distL="114300" distR="114300" simplePos="0" relativeHeight="251657216" behindDoc="0" locked="0" layoutInCell="1" allowOverlap="1" wp14:anchorId="7A12C4B8" wp14:editId="3D11C519">
            <wp:simplePos x="0" y="0"/>
            <wp:positionH relativeFrom="column">
              <wp:posOffset>4639945</wp:posOffset>
            </wp:positionH>
            <wp:positionV relativeFrom="paragraph">
              <wp:posOffset>1210945</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6DF4135" wp14:editId="2DD55643">
            <wp:simplePos x="0" y="0"/>
            <wp:positionH relativeFrom="column">
              <wp:posOffset>-1190625</wp:posOffset>
            </wp:positionH>
            <wp:positionV relativeFrom="paragraph">
              <wp:posOffset>1122045</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18AE" w:rsidSect="00FE5C06">
      <w:pgSz w:w="11906" w:h="16838"/>
      <w:pgMar w:top="15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l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808"/>
    <w:multiLevelType w:val="hybridMultilevel"/>
    <w:tmpl w:val="02086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056A2"/>
    <w:multiLevelType w:val="hybridMultilevel"/>
    <w:tmpl w:val="9BF8E7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745DD5"/>
    <w:multiLevelType w:val="hybridMultilevel"/>
    <w:tmpl w:val="20049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275BA"/>
    <w:multiLevelType w:val="hybridMultilevel"/>
    <w:tmpl w:val="BC46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77786"/>
    <w:multiLevelType w:val="hybridMultilevel"/>
    <w:tmpl w:val="5F5A79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D7FF3"/>
    <w:multiLevelType w:val="hybridMultilevel"/>
    <w:tmpl w:val="A77A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156131"/>
    <w:multiLevelType w:val="hybridMultilevel"/>
    <w:tmpl w:val="A404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D63A10"/>
    <w:multiLevelType w:val="hybridMultilevel"/>
    <w:tmpl w:val="66FA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EB3459"/>
    <w:multiLevelType w:val="hybridMultilevel"/>
    <w:tmpl w:val="F1B095F6"/>
    <w:lvl w:ilvl="0" w:tplc="7326138E">
      <w:start w:val="1"/>
      <w:numFmt w:val="decimal"/>
      <w:lvlText w:val="%1."/>
      <w:lvlJc w:val="left"/>
      <w:pPr>
        <w:ind w:left="720" w:hanging="360"/>
      </w:pPr>
    </w:lvl>
    <w:lvl w:ilvl="1" w:tplc="997CB0E2">
      <w:start w:val="1"/>
      <w:numFmt w:val="decimal"/>
      <w:lvlText w:val="%2."/>
      <w:lvlJc w:val="left"/>
      <w:pPr>
        <w:ind w:left="1440" w:hanging="1080"/>
      </w:pPr>
    </w:lvl>
    <w:lvl w:ilvl="2" w:tplc="65A62FC0">
      <w:start w:val="1"/>
      <w:numFmt w:val="decimal"/>
      <w:lvlText w:val="%3."/>
      <w:lvlJc w:val="left"/>
      <w:pPr>
        <w:ind w:left="2160" w:hanging="1980"/>
      </w:pPr>
    </w:lvl>
    <w:lvl w:ilvl="3" w:tplc="2F88D93E">
      <w:start w:val="1"/>
      <w:numFmt w:val="decimal"/>
      <w:lvlText w:val="%4."/>
      <w:lvlJc w:val="left"/>
      <w:pPr>
        <w:ind w:left="2880" w:hanging="2520"/>
      </w:pPr>
    </w:lvl>
    <w:lvl w:ilvl="4" w:tplc="A04618EE">
      <w:start w:val="1"/>
      <w:numFmt w:val="decimal"/>
      <w:lvlText w:val="%5."/>
      <w:lvlJc w:val="left"/>
      <w:pPr>
        <w:ind w:left="3600" w:hanging="3240"/>
      </w:pPr>
    </w:lvl>
    <w:lvl w:ilvl="5" w:tplc="A55AE1D6">
      <w:start w:val="1"/>
      <w:numFmt w:val="decimal"/>
      <w:lvlText w:val="%6."/>
      <w:lvlJc w:val="left"/>
      <w:pPr>
        <w:ind w:left="4320" w:hanging="4140"/>
      </w:pPr>
    </w:lvl>
    <w:lvl w:ilvl="6" w:tplc="48F44AF0">
      <w:start w:val="1"/>
      <w:numFmt w:val="decimal"/>
      <w:lvlText w:val="%7."/>
      <w:lvlJc w:val="left"/>
      <w:pPr>
        <w:ind w:left="5040" w:hanging="4680"/>
      </w:pPr>
    </w:lvl>
    <w:lvl w:ilvl="7" w:tplc="6A5255D6">
      <w:start w:val="1"/>
      <w:numFmt w:val="decimal"/>
      <w:lvlText w:val="%8."/>
      <w:lvlJc w:val="left"/>
      <w:pPr>
        <w:ind w:left="5760" w:hanging="5400"/>
      </w:pPr>
    </w:lvl>
    <w:lvl w:ilvl="8" w:tplc="798C5DC8">
      <w:start w:val="1"/>
      <w:numFmt w:val="decimal"/>
      <w:lvlText w:val="%9."/>
      <w:lvlJc w:val="left"/>
      <w:pPr>
        <w:ind w:left="6480" w:hanging="6300"/>
      </w:pPr>
    </w:lvl>
  </w:abstractNum>
  <w:abstractNum w:abstractNumId="14" w15:restartNumberingAfterBreak="0">
    <w:nsid w:val="438A4D7A"/>
    <w:multiLevelType w:val="hybridMultilevel"/>
    <w:tmpl w:val="3244C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7207E1"/>
    <w:multiLevelType w:val="hybridMultilevel"/>
    <w:tmpl w:val="A404A2AE"/>
    <w:lvl w:ilvl="0" w:tplc="0E94BDA0">
      <w:start w:val="1"/>
      <w:numFmt w:val="bullet"/>
      <w:lvlText w:val=""/>
      <w:lvlJc w:val="left"/>
      <w:pPr>
        <w:ind w:left="720" w:hanging="360"/>
      </w:pPr>
      <w:rPr>
        <w:rFonts w:ascii="Symbol" w:hAnsi="Symbol" w:hint="default"/>
      </w:rPr>
    </w:lvl>
    <w:lvl w:ilvl="1" w:tplc="3904DCD2">
      <w:start w:val="1"/>
      <w:numFmt w:val="bullet"/>
      <w:lvlText w:val="o"/>
      <w:lvlJc w:val="left"/>
      <w:pPr>
        <w:ind w:left="1440" w:hanging="360"/>
      </w:pPr>
      <w:rPr>
        <w:rFonts w:ascii="Courier New" w:hAnsi="Courier New" w:cs="Courier New" w:hint="default"/>
      </w:rPr>
    </w:lvl>
    <w:lvl w:ilvl="2" w:tplc="ECC0283E">
      <w:start w:val="1"/>
      <w:numFmt w:val="bullet"/>
      <w:lvlText w:val=""/>
      <w:lvlJc w:val="left"/>
      <w:pPr>
        <w:ind w:left="2160" w:hanging="360"/>
      </w:pPr>
      <w:rPr>
        <w:rFonts w:ascii="Wingdings" w:hAnsi="Wingdings" w:hint="default"/>
      </w:rPr>
    </w:lvl>
    <w:lvl w:ilvl="3" w:tplc="1D2695F2">
      <w:start w:val="1"/>
      <w:numFmt w:val="bullet"/>
      <w:lvlText w:val=""/>
      <w:lvlJc w:val="left"/>
      <w:pPr>
        <w:ind w:left="2880" w:hanging="360"/>
      </w:pPr>
      <w:rPr>
        <w:rFonts w:ascii="Symbol" w:hAnsi="Symbol" w:hint="default"/>
      </w:rPr>
    </w:lvl>
    <w:lvl w:ilvl="4" w:tplc="C84470B2">
      <w:start w:val="1"/>
      <w:numFmt w:val="bullet"/>
      <w:lvlText w:val="o"/>
      <w:lvlJc w:val="left"/>
      <w:pPr>
        <w:ind w:left="3600" w:hanging="360"/>
      </w:pPr>
      <w:rPr>
        <w:rFonts w:ascii="Courier New" w:hAnsi="Courier New" w:cs="Courier New" w:hint="default"/>
      </w:rPr>
    </w:lvl>
    <w:lvl w:ilvl="5" w:tplc="EE8036E2">
      <w:start w:val="1"/>
      <w:numFmt w:val="bullet"/>
      <w:lvlText w:val=""/>
      <w:lvlJc w:val="left"/>
      <w:pPr>
        <w:ind w:left="4320" w:hanging="360"/>
      </w:pPr>
      <w:rPr>
        <w:rFonts w:ascii="Wingdings" w:hAnsi="Wingdings" w:hint="default"/>
      </w:rPr>
    </w:lvl>
    <w:lvl w:ilvl="6" w:tplc="D0E0D194">
      <w:start w:val="1"/>
      <w:numFmt w:val="bullet"/>
      <w:lvlText w:val=""/>
      <w:lvlJc w:val="left"/>
      <w:pPr>
        <w:ind w:left="5040" w:hanging="360"/>
      </w:pPr>
      <w:rPr>
        <w:rFonts w:ascii="Symbol" w:hAnsi="Symbol" w:hint="default"/>
      </w:rPr>
    </w:lvl>
    <w:lvl w:ilvl="7" w:tplc="CC4279AE">
      <w:start w:val="1"/>
      <w:numFmt w:val="bullet"/>
      <w:lvlText w:val="o"/>
      <w:lvlJc w:val="left"/>
      <w:pPr>
        <w:ind w:left="5760" w:hanging="360"/>
      </w:pPr>
      <w:rPr>
        <w:rFonts w:ascii="Courier New" w:hAnsi="Courier New" w:cs="Courier New" w:hint="default"/>
      </w:rPr>
    </w:lvl>
    <w:lvl w:ilvl="8" w:tplc="AF3C3312">
      <w:start w:val="1"/>
      <w:numFmt w:val="bullet"/>
      <w:lvlText w:val=""/>
      <w:lvlJc w:val="left"/>
      <w:pPr>
        <w:ind w:left="6480" w:hanging="360"/>
      </w:pPr>
      <w:rPr>
        <w:rFonts w:ascii="Wingdings" w:hAnsi="Wingdings" w:hint="default"/>
      </w:rPr>
    </w:lvl>
  </w:abstractNum>
  <w:abstractNum w:abstractNumId="16"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5436C4"/>
    <w:multiLevelType w:val="hybridMultilevel"/>
    <w:tmpl w:val="6C24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291A4B"/>
    <w:multiLevelType w:val="hybridMultilevel"/>
    <w:tmpl w:val="6E96F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D332A0"/>
    <w:multiLevelType w:val="hybridMultilevel"/>
    <w:tmpl w:val="D548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1"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D932CB"/>
    <w:multiLevelType w:val="hybridMultilevel"/>
    <w:tmpl w:val="C3D446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82515C"/>
    <w:multiLevelType w:val="hybridMultilevel"/>
    <w:tmpl w:val="AF282658"/>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24" w15:restartNumberingAfterBreak="0">
    <w:nsid w:val="69361222"/>
    <w:multiLevelType w:val="hybridMultilevel"/>
    <w:tmpl w:val="91E44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C619B0"/>
    <w:multiLevelType w:val="hybridMultilevel"/>
    <w:tmpl w:val="76A29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A25A3B"/>
    <w:multiLevelType w:val="hybridMultilevel"/>
    <w:tmpl w:val="BC86F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2E4127"/>
    <w:multiLevelType w:val="hybridMultilevel"/>
    <w:tmpl w:val="7E9EF3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25"/>
  </w:num>
  <w:num w:numId="3">
    <w:abstractNumId w:val="4"/>
  </w:num>
  <w:num w:numId="4">
    <w:abstractNumId w:val="28"/>
  </w:num>
  <w:num w:numId="5">
    <w:abstractNumId w:val="21"/>
  </w:num>
  <w:num w:numId="6">
    <w:abstractNumId w:val="11"/>
  </w:num>
  <w:num w:numId="7">
    <w:abstractNumId w:val="6"/>
  </w:num>
  <w:num w:numId="8">
    <w:abstractNumId w:val="3"/>
  </w:num>
  <w:num w:numId="9">
    <w:abstractNumId w:val="20"/>
  </w:num>
  <w:num w:numId="10">
    <w:abstractNumId w:val="7"/>
  </w:num>
  <w:num w:numId="11">
    <w:abstractNumId w:val="27"/>
  </w:num>
  <w:num w:numId="12">
    <w:abstractNumId w:val="2"/>
  </w:num>
  <w:num w:numId="13">
    <w:abstractNumId w:val="30"/>
  </w:num>
  <w:num w:numId="14">
    <w:abstractNumId w:val="12"/>
  </w:num>
  <w:num w:numId="15">
    <w:abstractNumId w:val="9"/>
  </w:num>
  <w:num w:numId="16">
    <w:abstractNumId w:val="18"/>
  </w:num>
  <w:num w:numId="17">
    <w:abstractNumId w:val="26"/>
  </w:num>
  <w:num w:numId="18">
    <w:abstractNumId w:val="8"/>
  </w:num>
  <w:num w:numId="19">
    <w:abstractNumId w:val="23"/>
  </w:num>
  <w:num w:numId="20">
    <w:abstractNumId w:val="19"/>
  </w:num>
  <w:num w:numId="21">
    <w:abstractNumId w:val="1"/>
  </w:num>
  <w:num w:numId="22">
    <w:abstractNumId w:val="17"/>
  </w:num>
  <w:num w:numId="23">
    <w:abstractNumId w:val="29"/>
  </w:num>
  <w:num w:numId="24">
    <w:abstractNumId w:val="10"/>
  </w:num>
  <w:num w:numId="25">
    <w:abstractNumId w:val="15"/>
  </w:num>
  <w:num w:numId="26">
    <w:abstractNumId w:val="5"/>
  </w:num>
  <w:num w:numId="27">
    <w:abstractNumId w:val="24"/>
  </w:num>
  <w:num w:numId="28">
    <w:abstractNumId w:val="14"/>
  </w:num>
  <w:num w:numId="29">
    <w:abstractNumId w:val="22"/>
  </w:num>
  <w:num w:numId="30">
    <w:abstractNumId w:val="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303"/>
    <w:rsid w:val="0041440B"/>
    <w:rsid w:val="00475AEF"/>
    <w:rsid w:val="00AC6622"/>
    <w:rsid w:val="00C600A3"/>
    <w:rsid w:val="00CC0EC2"/>
    <w:rsid w:val="00DC40A6"/>
    <w:rsid w:val="00ED23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1ED3"/>
  <w15:docId w15:val="{E702E4AD-5C7C-48CB-8447-DF825843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u w:val="single"/>
    </w:rPr>
  </w:style>
  <w:style w:type="character" w:styleId="FollowedHyperlink">
    <w:name w:val="FollowedHyperlink"/>
    <w:basedOn w:val="DefaultParagraphFont"/>
    <w:uiPriority w:val="99"/>
    <w:semiHidden/>
    <w:unhideWhenUsed/>
    <w:rsid w:val="00DB53A5"/>
    <w:rPr>
      <w:color w:val="800080"/>
      <w:u w:val="single"/>
    </w:rPr>
  </w:style>
  <w:style w:type="paragraph" w:styleId="ListParagraph">
    <w:name w:val="List Paragraph"/>
    <w:basedOn w:val="Normal"/>
    <w:uiPriority w:val="34"/>
    <w:qFormat/>
    <w:rsid w:val="007B00E4"/>
    <w:pPr>
      <w:spacing w:after="160" w:line="259" w:lineRule="auto"/>
      <w:ind w:left="720"/>
      <w:contextualSpacing/>
    </w:pPr>
  </w:style>
  <w:style w:type="paragraph" w:styleId="NormalWeb">
    <w:name w:val="Normal (Web)"/>
    <w:basedOn w:val="Normal"/>
    <w:uiPriority w:val="99"/>
    <w:unhideWhenUsed/>
    <w:rsid w:val="002009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customStyle="1" w:styleId="has-text-dark">
    <w:name w:val="has-text-dark"/>
    <w:basedOn w:val="DefaultParagraphFont"/>
    <w:rsid w:val="00CC0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03897">
      <w:bodyDiv w:val="1"/>
      <w:marLeft w:val="0"/>
      <w:marRight w:val="0"/>
      <w:marTop w:val="0"/>
      <w:marBottom w:val="0"/>
      <w:divBdr>
        <w:top w:val="none" w:sz="0" w:space="0" w:color="auto"/>
        <w:left w:val="none" w:sz="0" w:space="0" w:color="auto"/>
        <w:bottom w:val="none" w:sz="0" w:space="0" w:color="auto"/>
        <w:right w:val="none" w:sz="0" w:space="0" w:color="auto"/>
      </w:divBdr>
    </w:div>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stcypriansprimaryacademy.co.uk/class-blogs/greek-cla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shed.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77FEC63B</Template>
  <TotalTime>34</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Maria Panayi</cp:lastModifiedBy>
  <cp:revision>10</cp:revision>
  <cp:lastPrinted>2015-10-19T13:58:00Z</cp:lastPrinted>
  <dcterms:created xsi:type="dcterms:W3CDTF">2021-10-21T16:03:00Z</dcterms:created>
  <dcterms:modified xsi:type="dcterms:W3CDTF">2021-11-26T07:53:00Z</dcterms:modified>
</cp:coreProperties>
</file>